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16A11D5F"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844B85" w:rsidRPr="00231BF8">
        <w:rPr>
          <w:b/>
          <w:noProof/>
          <w:sz w:val="24"/>
          <w:lang w:eastAsia="en-US"/>
        </w:rPr>
        <w:t>11</w:t>
      </w:r>
      <w:r w:rsidR="009A5E62">
        <w:rPr>
          <w:b/>
          <w:noProof/>
          <w:sz w:val="24"/>
          <w:lang w:eastAsia="en-US"/>
        </w:rPr>
        <w:t>7</w:t>
      </w:r>
      <w:r w:rsidR="00844B85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</w:t>
      </w:r>
      <w:r w:rsidR="00844B85" w:rsidRPr="009F7F16">
        <w:rPr>
          <w:b/>
          <w:noProof/>
          <w:sz w:val="24"/>
          <w:lang w:eastAsia="en-US"/>
        </w:rPr>
        <w:t>2</w:t>
      </w:r>
      <w:r w:rsidR="006731B9">
        <w:rPr>
          <w:b/>
          <w:noProof/>
          <w:sz w:val="24"/>
          <w:lang w:eastAsia="en-US"/>
        </w:rPr>
        <w:t>20</w:t>
      </w:r>
      <w:r w:rsidR="004857D3">
        <w:rPr>
          <w:b/>
          <w:noProof/>
          <w:sz w:val="24"/>
          <w:lang w:eastAsia="en-US"/>
        </w:rPr>
        <w:t>2338</w:t>
      </w:r>
    </w:p>
    <w:p w14:paraId="392BBBCE" w14:textId="207D4C52" w:rsidR="00672252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9A5E62">
        <w:rPr>
          <w:b/>
          <w:noProof/>
          <w:sz w:val="24"/>
          <w:lang w:eastAsia="en-US"/>
        </w:rPr>
        <w:t>Feb</w:t>
      </w:r>
      <w:r w:rsidRPr="00231BF8">
        <w:rPr>
          <w:b/>
          <w:noProof/>
          <w:sz w:val="24"/>
          <w:lang w:eastAsia="en-US"/>
        </w:rPr>
        <w:t>, 202</w:t>
      </w:r>
      <w:r w:rsidR="006731B9">
        <w:rPr>
          <w:b/>
          <w:noProof/>
          <w:sz w:val="24"/>
          <w:lang w:eastAsia="en-US"/>
        </w:rPr>
        <w:t>2</w:t>
      </w:r>
    </w:p>
    <w:p w14:paraId="5DD0A726" w14:textId="77777777" w:rsidR="00231BF8" w:rsidRPr="002D4C8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78CB9FE9"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4857D3" w:rsidRPr="004857D3">
        <w:rPr>
          <w:rFonts w:cs="Arial"/>
          <w:b/>
          <w:bCs/>
          <w:sz w:val="24"/>
          <w:lang w:val="en-US" w:eastAsia="en-US"/>
        </w:rPr>
        <w:t>8.11.2.2</w:t>
      </w:r>
    </w:p>
    <w:p w14:paraId="0199077A" w14:textId="77777777"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66C0788F" w14:textId="1820C8BD"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62051E">
        <w:rPr>
          <w:rFonts w:cs="Arial"/>
          <w:b/>
          <w:bCs/>
          <w:sz w:val="24"/>
          <w:lang w:val="en-US" w:eastAsia="en-US"/>
        </w:rPr>
        <w:t>Open issues</w:t>
      </w:r>
      <w:r w:rsidR="00231BF8">
        <w:rPr>
          <w:rFonts w:cs="Arial"/>
          <w:b/>
          <w:bCs/>
          <w:sz w:val="24"/>
          <w:lang w:val="en-US" w:eastAsia="en-US"/>
        </w:rPr>
        <w:t xml:space="preserve"> on </w:t>
      </w:r>
      <w:bookmarkStart w:id="0" w:name="_Hlk60394126"/>
      <w:r w:rsidR="00231BF8">
        <w:rPr>
          <w:rFonts w:cs="Arial"/>
          <w:b/>
          <w:bCs/>
          <w:sz w:val="24"/>
          <w:lang w:val="en-US" w:eastAsia="en-US"/>
        </w:rPr>
        <w:t>positioning</w:t>
      </w:r>
      <w:r w:rsidR="00A62617">
        <w:rPr>
          <w:rFonts w:cs="Arial"/>
          <w:b/>
          <w:bCs/>
          <w:sz w:val="24"/>
          <w:lang w:val="en-US" w:eastAsia="en-US"/>
        </w:rPr>
        <w:t xml:space="preserve"> </w:t>
      </w:r>
      <w:r w:rsidR="00231BF8">
        <w:rPr>
          <w:rFonts w:cs="Arial"/>
          <w:b/>
          <w:bCs/>
          <w:sz w:val="24"/>
          <w:lang w:val="en-US" w:eastAsia="en-US"/>
        </w:rPr>
        <w:t>in RRC</w:t>
      </w:r>
      <w:r w:rsidR="007B1A53">
        <w:rPr>
          <w:rFonts w:cs="Arial"/>
          <w:b/>
          <w:bCs/>
          <w:sz w:val="24"/>
          <w:lang w:val="en-US" w:eastAsia="en-US"/>
        </w:rPr>
        <w:t>_</w:t>
      </w:r>
      <w:r w:rsidR="00F325A3">
        <w:rPr>
          <w:rFonts w:cs="Arial"/>
          <w:b/>
          <w:bCs/>
          <w:sz w:val="24"/>
          <w:lang w:val="en-US" w:eastAsia="en-US"/>
        </w:rPr>
        <w:t>INACTIVE</w:t>
      </w:r>
      <w:bookmarkEnd w:id="0"/>
      <w:r w:rsidR="00C3028A">
        <w:rPr>
          <w:rFonts w:cs="Arial"/>
          <w:b/>
          <w:bCs/>
          <w:sz w:val="24"/>
          <w:lang w:val="en-US" w:eastAsia="en-US"/>
        </w:rPr>
        <w:t xml:space="preserve"> </w:t>
      </w:r>
      <w:r w:rsidR="00C3028A">
        <w:rPr>
          <w:rFonts w:cs="Arial" w:hint="eastAsia"/>
          <w:b/>
          <w:bCs/>
          <w:sz w:val="24"/>
          <w:lang w:val="en-US"/>
        </w:rPr>
        <w:t>state</w:t>
      </w:r>
    </w:p>
    <w:p w14:paraId="00DDEA5C" w14:textId="77777777"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5C747348" w14:textId="77777777" w:rsidR="00E90E49" w:rsidRPr="00CE0424" w:rsidRDefault="00E90E49" w:rsidP="001131BE">
      <w:pPr>
        <w:spacing w:line="276" w:lineRule="auto"/>
      </w:pPr>
    </w:p>
    <w:p w14:paraId="7A778345" w14:textId="77777777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1" w:name="_Ref488331639"/>
      <w:r w:rsidRPr="00CE0424">
        <w:t>Introduction</w:t>
      </w:r>
      <w:bookmarkEnd w:id="1"/>
      <w:r w:rsidR="00BC27FE">
        <w:t xml:space="preserve"> </w:t>
      </w:r>
    </w:p>
    <w:p w14:paraId="664FDAE5" w14:textId="5D13ACDA"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discuss </w:t>
      </w:r>
      <w:r w:rsidR="00712F6C">
        <w:t xml:space="preserve">the </w:t>
      </w:r>
      <w:r w:rsidR="009A5E62">
        <w:t xml:space="preserve">remaining open issues for </w:t>
      </w:r>
      <w:r w:rsidR="00CB509C">
        <w:t>U</w:t>
      </w:r>
      <w:r w:rsidR="00BD30FE">
        <w:t xml:space="preserve">L </w:t>
      </w:r>
      <w:r w:rsidR="00501EE3">
        <w:t>positioning</w:t>
      </w:r>
      <w:r w:rsidR="00BD30FE">
        <w:t xml:space="preserve"> </w:t>
      </w:r>
      <w:r w:rsidR="00501EE3">
        <w:t>in RRC_INACTIVE state</w:t>
      </w:r>
      <w:r w:rsidR="00712F6C">
        <w:t>.</w:t>
      </w:r>
    </w:p>
    <w:p w14:paraId="208D7A2E" w14:textId="77777777" w:rsidR="008C76CD" w:rsidRDefault="004000E8" w:rsidP="001131BE">
      <w:pPr>
        <w:pStyle w:val="1"/>
        <w:spacing w:line="276" w:lineRule="auto"/>
        <w:jc w:val="both"/>
      </w:pPr>
      <w:bookmarkStart w:id="2" w:name="_Ref178064866"/>
      <w:r w:rsidRPr="00CE0424">
        <w:t>Discussion</w:t>
      </w:r>
      <w:bookmarkEnd w:id="2"/>
    </w:p>
    <w:p w14:paraId="55724EF1" w14:textId="5008CA8C" w:rsidR="00264021" w:rsidRPr="00CC41CC" w:rsidRDefault="00264021" w:rsidP="00F145BA">
      <w:pPr>
        <w:pStyle w:val="2"/>
      </w:pPr>
      <w:r w:rsidRPr="00B235D8">
        <w:rPr>
          <w:rFonts w:hint="eastAsia"/>
        </w:rPr>
        <w:t>S</w:t>
      </w:r>
      <w:r w:rsidRPr="00B235D8">
        <w:t xml:space="preserve">RS </w:t>
      </w:r>
      <w:r w:rsidR="00B235D8" w:rsidRPr="008568B9">
        <w:rPr>
          <w:rFonts w:eastAsia="等线"/>
        </w:rPr>
        <w:t>TA Timer</w:t>
      </w:r>
    </w:p>
    <w:p w14:paraId="2DC65E45" w14:textId="16A24BB3" w:rsidR="00783CF1" w:rsidRDefault="00CB1460" w:rsidP="00783CF1">
      <w:pPr>
        <w:spacing w:line="276" w:lineRule="auto"/>
      </w:pPr>
      <w:r>
        <w:t>Enable</w:t>
      </w:r>
      <w:r w:rsidR="009E75CE">
        <w:t xml:space="preserve"> </w:t>
      </w:r>
      <w:r w:rsidR="00FB67B1" w:rsidRPr="00F10C71">
        <w:t>SRS transmission in R</w:t>
      </w:r>
      <w:r w:rsidR="007642FB" w:rsidRPr="007642FB">
        <w:t>RC_INACTIVE state</w:t>
      </w:r>
      <w:r w:rsidR="00FB67B1">
        <w:t xml:space="preserve"> is</w:t>
      </w:r>
      <w:r w:rsidR="009E75CE">
        <w:t xml:space="preserve"> </w:t>
      </w:r>
      <w:r w:rsidR="0062051E">
        <w:t>the</w:t>
      </w:r>
      <w:r w:rsidR="009E75CE">
        <w:t xml:space="preserve"> key issue for UL positioning </w:t>
      </w:r>
      <w:r w:rsidR="009E75CE" w:rsidRPr="00F10C71">
        <w:t>in R</w:t>
      </w:r>
      <w:r w:rsidR="009E75CE" w:rsidRPr="007642FB">
        <w:t>RC_INACTIVE state</w:t>
      </w:r>
      <w:r w:rsidR="009E75CE">
        <w:t xml:space="preserve">. </w:t>
      </w:r>
      <w:r w:rsidR="00AA2F6B">
        <w:t xml:space="preserve">During previous meeting, </w:t>
      </w:r>
      <w:r w:rsidR="00CC41CC">
        <w:t>companies</w:t>
      </w:r>
      <w:r w:rsidR="00AA2F6B">
        <w:t xml:space="preserve"> have reach consensus that SDT TA validation mechanism is reused for </w:t>
      </w:r>
      <w:r w:rsidR="00E925B8">
        <w:t xml:space="preserve">guaranteeing </w:t>
      </w:r>
      <w:r w:rsidR="00AA2F6B">
        <w:t>positioning SRS transmission</w:t>
      </w:r>
      <w:r w:rsidR="00E925B8">
        <w:t xml:space="preserve"> in RRC_INACTIVE state, and the following agreements have been reached</w:t>
      </w:r>
      <w:r w:rsidR="00AA2F6B">
        <w:t>.</w:t>
      </w:r>
    </w:p>
    <w:p w14:paraId="39BFB04D" w14:textId="77777777" w:rsidR="0065309B" w:rsidRDefault="0065309B" w:rsidP="008568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Agreements:</w:t>
      </w:r>
    </w:p>
    <w:p w14:paraId="09DB5F34" w14:textId="77777777" w:rsidR="0065309B" w:rsidRDefault="0065309B" w:rsidP="008568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Proposal 1 (modified)</w:t>
      </w:r>
      <w:r>
        <w:tab/>
        <w:t>To support UL positioning in RRC_INACTIVE, reuse SDT TA timer mechanism (with a separate timer with similar function) for TA validation.</w:t>
      </w:r>
    </w:p>
    <w:p w14:paraId="3FE01094" w14:textId="77777777" w:rsidR="0065309B" w:rsidRDefault="0065309B" w:rsidP="008568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Proposal 2</w:t>
      </w:r>
      <w:r>
        <w:tab/>
        <w:t>To support UL positioning in RRC_INACTIVE, reuse RSRP change based solution for TA validation</w:t>
      </w:r>
    </w:p>
    <w:p w14:paraId="11E8CA92" w14:textId="77777777" w:rsidR="0065309B" w:rsidRDefault="0065309B" w:rsidP="008568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Proposal 3</w:t>
      </w:r>
      <w:r>
        <w:tab/>
        <w:t xml:space="preserve">The </w:t>
      </w:r>
      <w:proofErr w:type="spellStart"/>
      <w:r>
        <w:t>SRSp</w:t>
      </w:r>
      <w:proofErr w:type="spellEnd"/>
      <w:r>
        <w:t xml:space="preserve"> configuration is considered as invalid if TA is not valid.</w:t>
      </w:r>
    </w:p>
    <w:p w14:paraId="2AAFFD7C" w14:textId="77777777" w:rsidR="0065309B" w:rsidRDefault="0065309B" w:rsidP="008568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Proposal 4</w:t>
      </w:r>
      <w:r>
        <w:tab/>
        <w:t xml:space="preserve">When cell reselection is performed and UE initiates RRC resume procedure to the cell which is different from the cell in which the </w:t>
      </w:r>
      <w:proofErr w:type="spellStart"/>
      <w:r>
        <w:t>SRSp</w:t>
      </w:r>
      <w:proofErr w:type="spellEnd"/>
      <w:r>
        <w:t xml:space="preserve"> is configured, the TA timer configuration for SRS should be released.</w:t>
      </w:r>
    </w:p>
    <w:p w14:paraId="657BB162" w14:textId="5550E1FB" w:rsidR="007A59FA" w:rsidRDefault="0065309B" w:rsidP="007A59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  <w:rPr>
          <w:rFonts w:hint="eastAsia"/>
        </w:rPr>
      </w:pPr>
      <w:r>
        <w:t>Proposal 5 (modified)</w:t>
      </w:r>
      <w:r>
        <w:tab/>
        <w:t xml:space="preserve">The </w:t>
      </w:r>
      <w:proofErr w:type="spellStart"/>
      <w:r>
        <w:t>SRSp</w:t>
      </w:r>
      <w:proofErr w:type="spellEnd"/>
      <w:r>
        <w:t xml:space="preserve"> configuration is released when the UE sends </w:t>
      </w:r>
      <w:proofErr w:type="spellStart"/>
      <w:r>
        <w:t>RRCResumeRequest</w:t>
      </w:r>
      <w:proofErr w:type="spellEnd"/>
      <w:r>
        <w:t xml:space="preserve"> to a cell other than the cell where it is released to RRC_INACTIVE state.</w:t>
      </w:r>
    </w:p>
    <w:p w14:paraId="2EFC365C" w14:textId="77777777" w:rsidR="007A59FA" w:rsidRDefault="007A59FA" w:rsidP="00783CF1">
      <w:pPr>
        <w:spacing w:line="276" w:lineRule="auto"/>
      </w:pPr>
    </w:p>
    <w:p w14:paraId="5DC3C093" w14:textId="44ACA9D5" w:rsidR="0065309B" w:rsidRDefault="00A82158" w:rsidP="00783CF1">
      <w:pPr>
        <w:spacing w:line="276" w:lineRule="auto"/>
      </w:pPr>
      <w:r>
        <w:t xml:space="preserve">During </w:t>
      </w:r>
      <w:r w:rsidR="00D25DA8">
        <w:t>an</w:t>
      </w:r>
      <w:r>
        <w:t xml:space="preserve"> ongoing SDT procedure, network can also send </w:t>
      </w:r>
      <w:r w:rsidR="00EA433A">
        <w:t xml:space="preserve">a DL message to UE if need. </w:t>
      </w:r>
      <w:r w:rsidR="00D25DA8">
        <w:t>Once a</w:t>
      </w:r>
      <w:r w:rsidR="00EA433A">
        <w:t xml:space="preserve"> TA command MAC CE is </w:t>
      </w:r>
      <w:r w:rsidR="00E104A4">
        <w:t xml:space="preserve">received, TA is considered as valid and the TA timer will be restarted </w:t>
      </w:r>
      <w:r w:rsidR="00D25DA8">
        <w:t>based on</w:t>
      </w:r>
      <w:r w:rsidR="00E104A4">
        <w:t xml:space="preserve"> current SDT agreement.</w:t>
      </w:r>
    </w:p>
    <w:p w14:paraId="7BAE90FD" w14:textId="30ACDECC" w:rsidR="0025178A" w:rsidRPr="008568B9" w:rsidRDefault="0025178A" w:rsidP="00856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jc w:val="left"/>
        <w:rPr>
          <w:rFonts w:eastAsia="Yu Mincho"/>
          <w:b/>
          <w:bCs/>
          <w:lang w:eastAsia="ja-JP"/>
        </w:rPr>
      </w:pPr>
      <w:r w:rsidRPr="0025178A">
        <w:rPr>
          <w:rFonts w:eastAsia="Times New Roman"/>
          <w:b/>
          <w:bCs/>
          <w:lang w:eastAsia="ja-JP"/>
        </w:rPr>
        <w:t>RAN2#113e</w:t>
      </w:r>
      <w:r>
        <w:rPr>
          <w:rFonts w:eastAsia="Times New Roman"/>
          <w:b/>
          <w:bCs/>
          <w:lang w:eastAsia="ja-JP"/>
        </w:rPr>
        <w:t xml:space="preserve"> </w:t>
      </w:r>
      <w:r w:rsidRPr="0025178A">
        <w:rPr>
          <w:rFonts w:eastAsia="Times New Roman"/>
          <w:b/>
          <w:bCs/>
          <w:lang w:eastAsia="ja-JP"/>
        </w:rPr>
        <w:t>Agreements</w:t>
      </w:r>
    </w:p>
    <w:p w14:paraId="72FD4280" w14:textId="21F42D88" w:rsidR="0025178A" w:rsidRPr="008568B9" w:rsidRDefault="0025178A" w:rsidP="008568B9">
      <w:pPr>
        <w:pStyle w:val="afb"/>
        <w:widowControl w:val="0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firstLineChars="0"/>
        <w:jc w:val="left"/>
        <w:textAlignment w:val="auto"/>
        <w:rPr>
          <w:rFonts w:eastAsia="Times New Roman"/>
          <w:lang w:eastAsia="ja-JP"/>
        </w:rPr>
      </w:pPr>
      <w:r w:rsidRPr="008568B9">
        <w:rPr>
          <w:rFonts w:eastAsia="Times New Roman"/>
          <w:lang w:eastAsia="ja-JP"/>
        </w:rPr>
        <w:t xml:space="preserve">TAT-SDT is started upon receiving the TAT-SDT configuration from </w:t>
      </w:r>
      <w:proofErr w:type="spellStart"/>
      <w:r w:rsidRPr="008568B9">
        <w:rPr>
          <w:rFonts w:eastAsia="Times New Roman"/>
          <w:lang w:eastAsia="ja-JP"/>
        </w:rPr>
        <w:t>gNB</w:t>
      </w:r>
      <w:proofErr w:type="spellEnd"/>
      <w:r w:rsidRPr="008568B9">
        <w:rPr>
          <w:rFonts w:eastAsia="Times New Roman"/>
          <w:lang w:eastAsia="ja-JP"/>
        </w:rPr>
        <w:t xml:space="preserve">, i.e. </w:t>
      </w:r>
      <w:proofErr w:type="spellStart"/>
      <w:r w:rsidRPr="008568B9">
        <w:rPr>
          <w:rFonts w:eastAsia="Times New Roman"/>
          <w:lang w:eastAsia="ja-JP"/>
        </w:rPr>
        <w:t>RRCrelease</w:t>
      </w:r>
      <w:proofErr w:type="spellEnd"/>
      <w:r w:rsidRPr="008568B9">
        <w:rPr>
          <w:rFonts w:eastAsia="Times New Roman"/>
          <w:lang w:eastAsia="ja-JP"/>
        </w:rPr>
        <w:t xml:space="preserve"> message, and can be (re)started upon </w:t>
      </w:r>
      <w:bookmarkStart w:id="3" w:name="_Hlk95380528"/>
      <w:r w:rsidRPr="008568B9">
        <w:rPr>
          <w:rFonts w:eastAsia="Times New Roman"/>
          <w:lang w:eastAsia="ja-JP"/>
        </w:rPr>
        <w:t>reception of TA command</w:t>
      </w:r>
      <w:bookmarkEnd w:id="3"/>
      <w:r w:rsidRPr="008568B9">
        <w:rPr>
          <w:rFonts w:eastAsia="Times New Roman"/>
          <w:lang w:eastAsia="ja-JP"/>
        </w:rPr>
        <w:t xml:space="preserve">. </w:t>
      </w:r>
    </w:p>
    <w:p w14:paraId="45540D21" w14:textId="77777777" w:rsidR="007A59FA" w:rsidRDefault="007A59FA" w:rsidP="008568B9">
      <w:pPr>
        <w:spacing w:line="276" w:lineRule="auto"/>
      </w:pPr>
    </w:p>
    <w:p w14:paraId="4DD86937" w14:textId="1CBE2311" w:rsidR="008D6351" w:rsidRDefault="00D25DA8" w:rsidP="008568B9">
      <w:pPr>
        <w:spacing w:line="276" w:lineRule="auto"/>
      </w:pPr>
      <w:r>
        <w:t>For positioning in RRC_INACTIVE state,</w:t>
      </w:r>
      <w:r w:rsidR="00362FAF">
        <w:t xml:space="preserve"> a TA command may also be received if </w:t>
      </w:r>
      <w:r w:rsidR="00810438">
        <w:t xml:space="preserve">an </w:t>
      </w:r>
      <w:r w:rsidR="00362FAF">
        <w:t xml:space="preserve">SDT </w:t>
      </w:r>
      <w:r w:rsidR="00810438">
        <w:t xml:space="preserve">procedure </w:t>
      </w:r>
      <w:r w:rsidR="00362FAF">
        <w:t>has been initiated</w:t>
      </w:r>
      <w:r w:rsidR="00810438">
        <w:t xml:space="preserve">. RAN2 has agreed that the </w:t>
      </w:r>
      <w:proofErr w:type="spellStart"/>
      <w:r w:rsidR="00810438">
        <w:t>SRSp</w:t>
      </w:r>
      <w:proofErr w:type="spellEnd"/>
      <w:r w:rsidR="00810438">
        <w:t xml:space="preserve"> configuration is considered as invalid if TA is not valid, since the TA is available upon reception TA command, </w:t>
      </w:r>
      <w:r w:rsidR="00544D95">
        <w:t xml:space="preserve">it is straightforward to </w:t>
      </w:r>
      <w:r w:rsidR="00185A98">
        <w:t>restart the SRS TA timer for SRS configuration maintenance.</w:t>
      </w:r>
      <w:r w:rsidR="00544D95">
        <w:t xml:space="preserve"> </w:t>
      </w:r>
    </w:p>
    <w:p w14:paraId="798828FB" w14:textId="4DCEA855" w:rsidR="008E0B15" w:rsidRPr="008568B9" w:rsidRDefault="008E0B15" w:rsidP="008E0B15">
      <w:pPr>
        <w:pStyle w:val="Proposal"/>
      </w:pPr>
      <w:bookmarkStart w:id="4" w:name="_Toc95750141"/>
      <w:r w:rsidRPr="008E0B15">
        <w:t>SRS TA Timer</w:t>
      </w:r>
      <w:r>
        <w:t xml:space="preserve"> is </w:t>
      </w:r>
      <w:r w:rsidR="00364A8B">
        <w:t xml:space="preserve">restarted upon </w:t>
      </w:r>
      <w:r w:rsidR="00364A8B" w:rsidRPr="00D52EDC">
        <w:rPr>
          <w:rFonts w:eastAsia="Times New Roman"/>
          <w:lang w:eastAsia="ja-JP"/>
        </w:rPr>
        <w:t>reception of TA command</w:t>
      </w:r>
      <w:r w:rsidR="008568B9">
        <w:rPr>
          <w:rFonts w:eastAsia="Times New Roman"/>
          <w:lang w:eastAsia="ja-JP"/>
        </w:rPr>
        <w:t xml:space="preserve"> in RRC_INACTIVE state</w:t>
      </w:r>
      <w:r w:rsidR="00362FAF">
        <w:rPr>
          <w:rFonts w:eastAsia="Times New Roman"/>
          <w:lang w:eastAsia="ja-JP"/>
        </w:rPr>
        <w:t>.</w:t>
      </w:r>
      <w:bookmarkEnd w:id="4"/>
    </w:p>
    <w:p w14:paraId="506FADED" w14:textId="0B886AED" w:rsidR="008568B9" w:rsidRDefault="008568B9" w:rsidP="008568B9">
      <w:pPr>
        <w:pStyle w:val="2"/>
      </w:pPr>
      <w:r w:rsidRPr="008568B9">
        <w:lastRenderedPageBreak/>
        <w:t>SRS</w:t>
      </w:r>
      <w:r w:rsidR="006D1569">
        <w:t xml:space="preserve"> configuration</w:t>
      </w:r>
    </w:p>
    <w:p w14:paraId="0B7AACFD" w14:textId="5530202E" w:rsidR="0010441A" w:rsidRPr="0010441A" w:rsidRDefault="0010441A" w:rsidP="0010441A">
      <w:r>
        <w:rPr>
          <w:rFonts w:hint="eastAsia"/>
        </w:rPr>
        <w:t>S</w:t>
      </w:r>
      <w:r>
        <w:t xml:space="preserve">RS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positioning</w:t>
      </w:r>
      <w:r>
        <w:t xml:space="preserve"> </w:t>
      </w:r>
      <w:r>
        <w:rPr>
          <w:rFonts w:hint="eastAsia"/>
        </w:rPr>
        <w:t>in</w:t>
      </w:r>
      <w:r>
        <w:t xml:space="preserve"> RRC_INACTIVE state can be configured</w:t>
      </w:r>
      <w:r w:rsidR="00477344">
        <w:t xml:space="preserve"> through the following way</w:t>
      </w:r>
      <w:r w:rsidR="007259F3">
        <w:t>s</w:t>
      </w:r>
      <w:r w:rsidR="00477344">
        <w:t xml:space="preserve"> as agreed in </w:t>
      </w:r>
      <w:r w:rsidR="00A55833">
        <w:t>previous positioning meeting.</w:t>
      </w:r>
      <w:r w:rsidR="006533A8">
        <w:t xml:space="preserve"> For SDT DL message, it is not clear which RRC message is</w:t>
      </w:r>
      <w:r w:rsidR="00711E8A">
        <w:t xml:space="preserve"> used </w:t>
      </w:r>
      <w:r w:rsidR="007259F3">
        <w:t>according to</w:t>
      </w:r>
      <w:r w:rsidR="00711E8A">
        <w:t xml:space="preserve"> the agreement</w:t>
      </w:r>
      <w:r w:rsidR="007259F3">
        <w:t>s</w:t>
      </w:r>
      <w:r w:rsidR="006533A8">
        <w:t>.</w:t>
      </w:r>
      <w:r w:rsidR="00711E8A">
        <w:t xml:space="preserve"> </w:t>
      </w:r>
      <w:r w:rsidR="00847CF6">
        <w:t>Currently</w:t>
      </w:r>
      <w:r w:rsidR="007259F3">
        <w:t>,</w:t>
      </w:r>
      <w:r w:rsidR="00847CF6">
        <w:t xml:space="preserve"> </w:t>
      </w:r>
      <w:r w:rsidR="00023FEE">
        <w:t>SRS</w:t>
      </w:r>
      <w:r w:rsidR="00847CF6">
        <w:t xml:space="preserve"> configuration can be carried </w:t>
      </w:r>
      <w:r w:rsidR="002F4E92">
        <w:t>in</w:t>
      </w:r>
      <w:r w:rsidR="003A3954">
        <w:t xml:space="preserve"> either RRC reconfiguration message or RRC release </w:t>
      </w:r>
      <w:r w:rsidR="00023FEE">
        <w:t>message</w:t>
      </w:r>
      <w:r w:rsidR="002F4E92">
        <w:t xml:space="preserve">, and </w:t>
      </w:r>
      <w:r w:rsidR="00A91428">
        <w:t>both of the RRC message types have not been excluded based on th</w:t>
      </w:r>
      <w:r w:rsidR="002F4E92">
        <w:t>e agreement</w:t>
      </w:r>
      <w:r w:rsidR="009A7FCF">
        <w:t>s</w:t>
      </w:r>
      <w:r w:rsidR="002F4E92">
        <w:t xml:space="preserve"> </w:t>
      </w:r>
      <w:r w:rsidR="00A91428">
        <w:t xml:space="preserve">made </w:t>
      </w:r>
      <w:r w:rsidR="002F4E92">
        <w:t xml:space="preserve">in </w:t>
      </w:r>
      <w:r w:rsidR="009A7FCF">
        <w:t>positioning session</w:t>
      </w:r>
      <w:r w:rsidR="00A91428">
        <w:t xml:space="preserve">. </w:t>
      </w:r>
    </w:p>
    <w:p w14:paraId="3AADE7C2" w14:textId="77777777" w:rsidR="00AF1CCC" w:rsidRDefault="00AF1CCC" w:rsidP="00AF1C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3CA0C21D" w14:textId="77777777" w:rsidR="00AF1CCC" w:rsidRDefault="00AF1CCC" w:rsidP="00AF1C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6: SRS for positioning in RRC_INACTIVE state can be configured through the following ways: </w:t>
      </w:r>
    </w:p>
    <w:p w14:paraId="7E4394B2" w14:textId="77777777" w:rsidR="00AF1CCC" w:rsidRDefault="00AF1CCC" w:rsidP="00AF1C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>
        <w:t>RRCRelease</w:t>
      </w:r>
      <w:proofErr w:type="spellEnd"/>
      <w:r>
        <w:t xml:space="preserve"> with </w:t>
      </w:r>
      <w:proofErr w:type="spellStart"/>
      <w:r>
        <w:t>SuspendConfig</w:t>
      </w:r>
      <w:proofErr w:type="spellEnd"/>
      <w:r>
        <w:t xml:space="preserve"> (13/13)</w:t>
      </w:r>
    </w:p>
    <w:p w14:paraId="01AC596B" w14:textId="2D1D5925" w:rsidR="00AF1CCC" w:rsidRDefault="00AF1CCC" w:rsidP="00AF1C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SDT DL RRC message, i.e. </w:t>
      </w:r>
      <w:bookmarkStart w:id="5" w:name="OLE_LINK5"/>
      <w:proofErr w:type="spellStart"/>
      <w:r>
        <w:t>Msg</w:t>
      </w:r>
      <w:proofErr w:type="spellEnd"/>
      <w:r>
        <w:t xml:space="preserve"> B / </w:t>
      </w:r>
      <w:proofErr w:type="spellStart"/>
      <w:r>
        <w:t>Msg</w:t>
      </w:r>
      <w:proofErr w:type="spellEnd"/>
      <w:r>
        <w:t xml:space="preserve"> 4</w:t>
      </w:r>
      <w:bookmarkEnd w:id="5"/>
      <w:r>
        <w:t xml:space="preserve"> of RA-SDT (9/13)</w:t>
      </w:r>
    </w:p>
    <w:p w14:paraId="2C95A630" w14:textId="377C854E" w:rsidR="006D1569" w:rsidRDefault="006D1569" w:rsidP="006D1569">
      <w:pPr>
        <w:rPr>
          <w:lang w:val="en-US"/>
        </w:rPr>
      </w:pPr>
    </w:p>
    <w:p w14:paraId="2791311F" w14:textId="6A0C452A" w:rsidR="00D50EFF" w:rsidRPr="00D50EFF" w:rsidRDefault="00A55833" w:rsidP="00D50EFF">
      <w:pPr>
        <w:rPr>
          <w:lang w:val="en-US"/>
        </w:rPr>
      </w:pPr>
      <w:r>
        <w:rPr>
          <w:lang w:val="en-US"/>
        </w:rPr>
        <w:t>Meanwhile, SDT has made the following restriction on the RRC message</w:t>
      </w:r>
      <w:r w:rsidR="007259F3">
        <w:rPr>
          <w:lang w:val="en-US"/>
        </w:rPr>
        <w:t xml:space="preserve"> that supported</w:t>
      </w:r>
      <w:r>
        <w:rPr>
          <w:lang w:val="en-US"/>
        </w:rPr>
        <w:t xml:space="preserve"> during </w:t>
      </w:r>
      <w:r w:rsidR="006C5E69">
        <w:rPr>
          <w:lang w:val="en-US"/>
        </w:rPr>
        <w:t>an</w:t>
      </w:r>
      <w:r>
        <w:rPr>
          <w:lang w:val="en-US"/>
        </w:rPr>
        <w:t xml:space="preserve"> SDT procedure</w:t>
      </w:r>
      <w:r w:rsidR="00B50005">
        <w:rPr>
          <w:lang w:val="en-US"/>
        </w:rPr>
        <w:t>,</w:t>
      </w:r>
      <w:r w:rsidR="006533A8">
        <w:rPr>
          <w:lang w:val="en-US"/>
        </w:rPr>
        <w:t xml:space="preserve"> that is</w:t>
      </w:r>
      <w:r w:rsidR="007259F3">
        <w:rPr>
          <w:lang w:val="en-US"/>
        </w:rPr>
        <w:t>,</w:t>
      </w:r>
      <w:r w:rsidR="006533A8">
        <w:rPr>
          <w:lang w:val="en-US"/>
        </w:rPr>
        <w:t xml:space="preserve"> no </w:t>
      </w:r>
      <w:proofErr w:type="spellStart"/>
      <w:r w:rsidR="006533A8" w:rsidRPr="008D735C">
        <w:rPr>
          <w:lang w:val="en-US"/>
        </w:rPr>
        <w:t>RRCReconfiguration</w:t>
      </w:r>
      <w:proofErr w:type="spellEnd"/>
      <w:r w:rsidR="006533A8" w:rsidRPr="008D735C">
        <w:rPr>
          <w:lang w:val="en-US"/>
        </w:rPr>
        <w:t xml:space="preserve"> and </w:t>
      </w:r>
      <w:proofErr w:type="spellStart"/>
      <w:r w:rsidR="006533A8" w:rsidRPr="008D735C">
        <w:rPr>
          <w:lang w:val="en-US"/>
        </w:rPr>
        <w:t>RRCReconfigurationComplete</w:t>
      </w:r>
      <w:proofErr w:type="spellEnd"/>
      <w:r w:rsidR="006533A8">
        <w:rPr>
          <w:lang w:val="en-US"/>
        </w:rPr>
        <w:t xml:space="preserve"> are allowed during SDT session.</w:t>
      </w:r>
    </w:p>
    <w:p w14:paraId="4B83BCC5" w14:textId="77777777" w:rsidR="00D50EFF" w:rsidRPr="00D50EFF" w:rsidRDefault="00D50EFF" w:rsidP="00D50E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89" w:left="1178" w:firstLine="0"/>
        <w:rPr>
          <w:b/>
          <w:lang w:val="en-US"/>
        </w:rPr>
      </w:pPr>
      <w:r w:rsidRPr="00D50EFF">
        <w:rPr>
          <w:b/>
          <w:lang w:val="en-US"/>
        </w:rPr>
        <w:t>SDT agreement</w:t>
      </w:r>
    </w:p>
    <w:p w14:paraId="42BEB505" w14:textId="5FF4C057" w:rsidR="00D50EFF" w:rsidRPr="008D735C" w:rsidRDefault="00D50EFF" w:rsidP="00D50E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89" w:left="1178" w:firstLine="0"/>
      </w:pPr>
      <w:proofErr w:type="spellStart"/>
      <w:r w:rsidRPr="008D735C">
        <w:rPr>
          <w:lang w:val="en-US"/>
        </w:rPr>
        <w:t>RRCReconfiguration</w:t>
      </w:r>
      <w:proofErr w:type="spellEnd"/>
      <w:r w:rsidRPr="008D735C">
        <w:rPr>
          <w:lang w:val="en-US"/>
        </w:rPr>
        <w:t xml:space="preserve"> and </w:t>
      </w:r>
      <w:proofErr w:type="spellStart"/>
      <w:r w:rsidRPr="008D735C">
        <w:rPr>
          <w:lang w:val="en-US"/>
        </w:rPr>
        <w:t>RRCReconfigurationComplete</w:t>
      </w:r>
      <w:proofErr w:type="spellEnd"/>
      <w:r w:rsidRPr="008D735C">
        <w:rPr>
          <w:lang w:val="en-US"/>
        </w:rPr>
        <w:t xml:space="preserve"> are </w:t>
      </w:r>
      <w:r w:rsidRPr="008D735C">
        <w:t>not supported during an SDT session</w:t>
      </w:r>
    </w:p>
    <w:p w14:paraId="074B054D" w14:textId="3A4E2801" w:rsidR="00A55833" w:rsidRDefault="00A55833" w:rsidP="006D1569"/>
    <w:p w14:paraId="636193AA" w14:textId="6A574BB3" w:rsidR="00ED0C6B" w:rsidRDefault="00ED0C6B" w:rsidP="006D1569">
      <w:r>
        <w:t>As positioning in RRC_INACTIVE rel</w:t>
      </w:r>
      <w:r w:rsidR="00592E17">
        <w:t>ies</w:t>
      </w:r>
      <w:r>
        <w:t xml:space="preserve"> on the SDT</w:t>
      </w:r>
      <w:r w:rsidR="004B0919">
        <w:t xml:space="preserve"> for positioning related message transmission</w:t>
      </w:r>
      <w:r w:rsidR="00A144B0">
        <w:t>,</w:t>
      </w:r>
      <w:r>
        <w:t xml:space="preserve"> </w:t>
      </w:r>
      <w:r w:rsidR="00A144B0">
        <w:t>it is suggested to align positioning agreements with SDT.</w:t>
      </w:r>
    </w:p>
    <w:p w14:paraId="27BAF720" w14:textId="3C8D2E2C" w:rsidR="00A144B0" w:rsidRPr="00D50EFF" w:rsidRDefault="00B91E15" w:rsidP="00B91E15">
      <w:pPr>
        <w:pStyle w:val="Proposal"/>
      </w:pPr>
      <w:bookmarkStart w:id="6" w:name="_Toc95750142"/>
      <w:r>
        <w:rPr>
          <w:rFonts w:hint="eastAsia"/>
        </w:rPr>
        <w:t>S</w:t>
      </w:r>
      <w:r>
        <w:t>RS for positioning in RRC_INACTIVE state can only be configured through RRC release message.</w:t>
      </w:r>
      <w:bookmarkEnd w:id="6"/>
    </w:p>
    <w:p w14:paraId="4D3C46A5" w14:textId="77777777"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14:paraId="1C6EFBDE" w14:textId="77777777" w:rsidR="0031430C" w:rsidRPr="0031430C" w:rsidRDefault="0031430C" w:rsidP="001131BE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bookmarkStart w:id="7" w:name="_GoBack"/>
    <w:bookmarkEnd w:id="7"/>
    <w:p w14:paraId="74327295" w14:textId="37CA8749" w:rsidR="00E90031" w:rsidRDefault="00700D8F" w:rsidP="00E90031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95750141" w:history="1">
        <w:r w:rsidR="00E90031" w:rsidRPr="00D96E20">
          <w:rPr>
            <w:rStyle w:val="af2"/>
          </w:rPr>
          <w:t>Proposal 1</w:t>
        </w:r>
        <w:r w:rsidR="00E90031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/>
          </w:rPr>
          <w:tab/>
        </w:r>
        <w:r w:rsidR="00E90031" w:rsidRPr="00D96E20">
          <w:rPr>
            <w:rStyle w:val="af2"/>
          </w:rPr>
          <w:t xml:space="preserve">SRS TA Timer is restarted upon </w:t>
        </w:r>
        <w:r w:rsidR="00E90031" w:rsidRPr="00D96E20">
          <w:rPr>
            <w:rStyle w:val="af2"/>
            <w:rFonts w:eastAsia="Times New Roman"/>
            <w:lang w:eastAsia="ja-JP"/>
          </w:rPr>
          <w:t>reception of TA command in RRC_INACTIVE state.</w:t>
        </w:r>
      </w:hyperlink>
    </w:p>
    <w:p w14:paraId="4E62A7DA" w14:textId="0575D29A" w:rsidR="00E90031" w:rsidRDefault="00E90031" w:rsidP="00E90031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/>
        </w:rPr>
      </w:pPr>
      <w:hyperlink w:anchor="_Toc95750142" w:history="1">
        <w:r w:rsidRPr="00D96E20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/>
          </w:rPr>
          <w:tab/>
        </w:r>
        <w:r w:rsidRPr="00D96E20">
          <w:rPr>
            <w:rStyle w:val="af2"/>
          </w:rPr>
          <w:t>SRS for positioning in RRC_INACTIVE state can only be configured through RRC release message.</w:t>
        </w:r>
      </w:hyperlink>
    </w:p>
    <w:p w14:paraId="4CA41D4E" w14:textId="70186D9F"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14:paraId="4F051892" w14:textId="77777777" w:rsidR="00A37400" w:rsidRDefault="00A37400" w:rsidP="001131BE">
      <w:pPr>
        <w:pStyle w:val="1"/>
        <w:spacing w:line="276" w:lineRule="auto"/>
      </w:pPr>
      <w:bookmarkStart w:id="8" w:name="_In-sequence_SDU_delivery"/>
      <w:bookmarkStart w:id="9" w:name="_Ref189809556"/>
      <w:bookmarkStart w:id="10" w:name="_Ref174151459"/>
      <w:bookmarkStart w:id="11" w:name="_Ref450865335"/>
      <w:bookmarkEnd w:id="8"/>
      <w:r>
        <w:rPr>
          <w:rFonts w:hint="eastAsia"/>
        </w:rPr>
        <w:t>Reference</w:t>
      </w:r>
      <w:bookmarkEnd w:id="9"/>
      <w:bookmarkEnd w:id="10"/>
      <w:bookmarkEnd w:id="11"/>
    </w:p>
    <w:p w14:paraId="118C6DB6" w14:textId="77777777" w:rsidR="004E1E8E" w:rsidRDefault="004E1E8E" w:rsidP="001131B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</w:pPr>
      <w:r>
        <w:t>R</w:t>
      </w:r>
      <w:r w:rsidR="00F321B2">
        <w:t>P-200928</w:t>
      </w:r>
      <w:r>
        <w:t xml:space="preserve">  </w:t>
      </w:r>
      <w:r w:rsidR="00F321B2" w:rsidRPr="00F321B2">
        <w:t>Revised SID: Study on NR Positioning Enhancements</w:t>
      </w:r>
      <w:r w:rsidR="00F321B2">
        <w:t xml:space="preserve">    </w:t>
      </w:r>
      <w:r w:rsidR="00F321B2" w:rsidRPr="00F321B2">
        <w:t>CATT, Intel Corporation</w:t>
      </w:r>
    </w:p>
    <w:p w14:paraId="53599C55" w14:textId="77777777" w:rsidR="00A05C21" w:rsidRPr="00C069DD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069D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6DC58" w14:textId="77777777" w:rsidR="008064ED" w:rsidRDefault="008064ED">
      <w:r>
        <w:separator/>
      </w:r>
    </w:p>
  </w:endnote>
  <w:endnote w:type="continuationSeparator" w:id="0">
    <w:p w14:paraId="262E11D0" w14:textId="77777777" w:rsidR="008064ED" w:rsidRDefault="0080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81D61" w14:textId="77777777" w:rsidR="008064ED" w:rsidRDefault="008064ED">
      <w:r>
        <w:separator/>
      </w:r>
    </w:p>
  </w:footnote>
  <w:footnote w:type="continuationSeparator" w:id="0">
    <w:p w14:paraId="68B94764" w14:textId="77777777" w:rsidR="008064ED" w:rsidRDefault="00806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4B8"/>
    <w:multiLevelType w:val="hybridMultilevel"/>
    <w:tmpl w:val="179AAC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127AA"/>
    <w:multiLevelType w:val="hybridMultilevel"/>
    <w:tmpl w:val="AAFAB3DC"/>
    <w:lvl w:ilvl="0" w:tplc="FCBA384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3348D5"/>
    <w:multiLevelType w:val="hybridMultilevel"/>
    <w:tmpl w:val="96E0B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1F5EA6"/>
    <w:multiLevelType w:val="hybridMultilevel"/>
    <w:tmpl w:val="FFA608E0"/>
    <w:lvl w:ilvl="0" w:tplc="0A7E08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15D26"/>
    <w:multiLevelType w:val="hybridMultilevel"/>
    <w:tmpl w:val="6AF253B0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5F0DA4"/>
    <w:multiLevelType w:val="hybridMultilevel"/>
    <w:tmpl w:val="05E0AE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D8E14E5"/>
    <w:multiLevelType w:val="hybridMultilevel"/>
    <w:tmpl w:val="B65218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473FF3"/>
    <w:multiLevelType w:val="hybridMultilevel"/>
    <w:tmpl w:val="1F4ADF90"/>
    <w:lvl w:ilvl="0" w:tplc="E522E05C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79453D"/>
    <w:multiLevelType w:val="hybridMultilevel"/>
    <w:tmpl w:val="81C26308"/>
    <w:lvl w:ilvl="0" w:tplc="FFFFFFF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2F83638F"/>
    <w:multiLevelType w:val="hybridMultilevel"/>
    <w:tmpl w:val="B8A080F8"/>
    <w:lvl w:ilvl="0" w:tplc="453216B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22E5A"/>
    <w:multiLevelType w:val="hybridMultilevel"/>
    <w:tmpl w:val="C214FDFC"/>
    <w:lvl w:ilvl="0" w:tplc="E522E05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6"/>
  </w:num>
  <w:num w:numId="3">
    <w:abstractNumId w:val="18"/>
  </w:num>
  <w:num w:numId="4">
    <w:abstractNumId w:val="14"/>
  </w:num>
  <w:num w:numId="5">
    <w:abstractNumId w:val="21"/>
  </w:num>
  <w:num w:numId="6">
    <w:abstractNumId w:val="15"/>
  </w:num>
  <w:num w:numId="7">
    <w:abstractNumId w:val="20"/>
  </w:num>
  <w:num w:numId="8">
    <w:abstractNumId w:val="23"/>
  </w:num>
  <w:num w:numId="9">
    <w:abstractNumId w:val="19"/>
  </w:num>
  <w:num w:numId="10">
    <w:abstractNumId w:val="17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5"/>
  </w:num>
  <w:num w:numId="14">
    <w:abstractNumId w:val="8"/>
  </w:num>
  <w:num w:numId="15">
    <w:abstractNumId w:val="2"/>
  </w:num>
  <w:num w:numId="16">
    <w:abstractNumId w:val="0"/>
  </w:num>
  <w:num w:numId="17">
    <w:abstractNumId w:val="16"/>
  </w:num>
  <w:num w:numId="18">
    <w:abstractNumId w:val="6"/>
  </w:num>
  <w:num w:numId="19">
    <w:abstractNumId w:val="20"/>
  </w:num>
  <w:num w:numId="20">
    <w:abstractNumId w:val="16"/>
  </w:num>
  <w:num w:numId="21">
    <w:abstractNumId w:val="4"/>
  </w:num>
  <w:num w:numId="22">
    <w:abstractNumId w:val="20"/>
  </w:num>
  <w:num w:numId="23">
    <w:abstractNumId w:val="20"/>
  </w:num>
  <w:num w:numId="24">
    <w:abstractNumId w:val="1"/>
  </w:num>
  <w:num w:numId="25">
    <w:abstractNumId w:val="11"/>
  </w:num>
  <w:num w:numId="26">
    <w:abstractNumId w:val="16"/>
  </w:num>
  <w:num w:numId="27">
    <w:abstractNumId w:val="16"/>
  </w:num>
  <w:num w:numId="28">
    <w:abstractNumId w:val="3"/>
  </w:num>
  <w:num w:numId="29">
    <w:abstractNumId w:val="10"/>
  </w:num>
  <w:num w:numId="30">
    <w:abstractNumId w:val="24"/>
  </w:num>
  <w:num w:numId="31">
    <w:abstractNumId w:val="9"/>
  </w:num>
  <w:num w:numId="32">
    <w:abstractNumId w:val="16"/>
  </w:num>
  <w:num w:numId="33">
    <w:abstractNumId w:val="7"/>
  </w:num>
  <w:num w:numId="34">
    <w:abstractNumId w:val="16"/>
  </w:num>
  <w:num w:numId="35">
    <w:abstractNumId w:val="13"/>
  </w:num>
  <w:num w:numId="36">
    <w:abstractNumId w:val="0"/>
  </w:num>
  <w:num w:numId="37">
    <w:abstractNumId w:val="12"/>
  </w:num>
  <w:num w:numId="3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6E3"/>
    <w:rsid w:val="00006446"/>
    <w:rsid w:val="00006896"/>
    <w:rsid w:val="00007686"/>
    <w:rsid w:val="00007CDC"/>
    <w:rsid w:val="000109FA"/>
    <w:rsid w:val="000112BC"/>
    <w:rsid w:val="00011B28"/>
    <w:rsid w:val="00015D15"/>
    <w:rsid w:val="000203DC"/>
    <w:rsid w:val="00020FF0"/>
    <w:rsid w:val="000214EB"/>
    <w:rsid w:val="0002186F"/>
    <w:rsid w:val="000218EC"/>
    <w:rsid w:val="000229AA"/>
    <w:rsid w:val="00023FEE"/>
    <w:rsid w:val="00025440"/>
    <w:rsid w:val="0002564D"/>
    <w:rsid w:val="00025ECA"/>
    <w:rsid w:val="000264FF"/>
    <w:rsid w:val="0003231E"/>
    <w:rsid w:val="000325B8"/>
    <w:rsid w:val="00033893"/>
    <w:rsid w:val="00034C15"/>
    <w:rsid w:val="0003688D"/>
    <w:rsid w:val="00036BA1"/>
    <w:rsid w:val="00037D60"/>
    <w:rsid w:val="00040B41"/>
    <w:rsid w:val="000422E2"/>
    <w:rsid w:val="00042F22"/>
    <w:rsid w:val="000444EF"/>
    <w:rsid w:val="000459A2"/>
    <w:rsid w:val="000460BB"/>
    <w:rsid w:val="00046743"/>
    <w:rsid w:val="0004702D"/>
    <w:rsid w:val="00047360"/>
    <w:rsid w:val="000478BA"/>
    <w:rsid w:val="00052A07"/>
    <w:rsid w:val="000534E3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2C27"/>
    <w:rsid w:val="0006487E"/>
    <w:rsid w:val="00065E1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B1B"/>
    <w:rsid w:val="00081AE6"/>
    <w:rsid w:val="000827F0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10F"/>
    <w:rsid w:val="000A0E1C"/>
    <w:rsid w:val="000A1B7B"/>
    <w:rsid w:val="000A4FD0"/>
    <w:rsid w:val="000A56F2"/>
    <w:rsid w:val="000A6329"/>
    <w:rsid w:val="000B15CD"/>
    <w:rsid w:val="000B190F"/>
    <w:rsid w:val="000B1999"/>
    <w:rsid w:val="000B1CCD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C165A"/>
    <w:rsid w:val="000C2E19"/>
    <w:rsid w:val="000C3BA5"/>
    <w:rsid w:val="000C4617"/>
    <w:rsid w:val="000C52EF"/>
    <w:rsid w:val="000C5855"/>
    <w:rsid w:val="000C66FC"/>
    <w:rsid w:val="000C7BAD"/>
    <w:rsid w:val="000D0D07"/>
    <w:rsid w:val="000D378C"/>
    <w:rsid w:val="000D3FD1"/>
    <w:rsid w:val="000D4797"/>
    <w:rsid w:val="000D4BB9"/>
    <w:rsid w:val="000E0527"/>
    <w:rsid w:val="000E1E37"/>
    <w:rsid w:val="000E1E92"/>
    <w:rsid w:val="000E5F5E"/>
    <w:rsid w:val="000E6F94"/>
    <w:rsid w:val="000F06D6"/>
    <w:rsid w:val="000F0EB1"/>
    <w:rsid w:val="000F1106"/>
    <w:rsid w:val="000F21D0"/>
    <w:rsid w:val="000F38C9"/>
    <w:rsid w:val="000F3BE9"/>
    <w:rsid w:val="000F3F6C"/>
    <w:rsid w:val="000F41D9"/>
    <w:rsid w:val="000F6DF3"/>
    <w:rsid w:val="001005FF"/>
    <w:rsid w:val="00100B27"/>
    <w:rsid w:val="0010441A"/>
    <w:rsid w:val="001062FB"/>
    <w:rsid w:val="001063E6"/>
    <w:rsid w:val="00106E59"/>
    <w:rsid w:val="00110591"/>
    <w:rsid w:val="001110A6"/>
    <w:rsid w:val="001124AB"/>
    <w:rsid w:val="001129A9"/>
    <w:rsid w:val="001131BE"/>
    <w:rsid w:val="00113CF4"/>
    <w:rsid w:val="00114A7A"/>
    <w:rsid w:val="001153EA"/>
    <w:rsid w:val="00115643"/>
    <w:rsid w:val="001158A9"/>
    <w:rsid w:val="00115D27"/>
    <w:rsid w:val="00116765"/>
    <w:rsid w:val="001219F5"/>
    <w:rsid w:val="00121A20"/>
    <w:rsid w:val="0012290A"/>
    <w:rsid w:val="0012377F"/>
    <w:rsid w:val="00124314"/>
    <w:rsid w:val="00124DEB"/>
    <w:rsid w:val="00126B4A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8F0"/>
    <w:rsid w:val="00141188"/>
    <w:rsid w:val="001456EB"/>
    <w:rsid w:val="00151E23"/>
    <w:rsid w:val="001526E0"/>
    <w:rsid w:val="001547EF"/>
    <w:rsid w:val="001551B5"/>
    <w:rsid w:val="001566BD"/>
    <w:rsid w:val="00157CE2"/>
    <w:rsid w:val="001605D8"/>
    <w:rsid w:val="00165327"/>
    <w:rsid w:val="00165545"/>
    <w:rsid w:val="001659C1"/>
    <w:rsid w:val="00166588"/>
    <w:rsid w:val="00166BB5"/>
    <w:rsid w:val="001710FA"/>
    <w:rsid w:val="001725DC"/>
    <w:rsid w:val="00173A8E"/>
    <w:rsid w:val="00173B6C"/>
    <w:rsid w:val="00173E4C"/>
    <w:rsid w:val="00174FA7"/>
    <w:rsid w:val="00176A65"/>
    <w:rsid w:val="0018143F"/>
    <w:rsid w:val="00183C22"/>
    <w:rsid w:val="0018545E"/>
    <w:rsid w:val="00185A98"/>
    <w:rsid w:val="00187968"/>
    <w:rsid w:val="00190AC1"/>
    <w:rsid w:val="0019341A"/>
    <w:rsid w:val="00193C64"/>
    <w:rsid w:val="00197456"/>
    <w:rsid w:val="00197DF9"/>
    <w:rsid w:val="00197E05"/>
    <w:rsid w:val="001A0948"/>
    <w:rsid w:val="001A16EB"/>
    <w:rsid w:val="001A1987"/>
    <w:rsid w:val="001A1AE7"/>
    <w:rsid w:val="001A2489"/>
    <w:rsid w:val="001A2564"/>
    <w:rsid w:val="001A6173"/>
    <w:rsid w:val="001A6A1F"/>
    <w:rsid w:val="001A6CBA"/>
    <w:rsid w:val="001A6E74"/>
    <w:rsid w:val="001A7EA0"/>
    <w:rsid w:val="001B05F9"/>
    <w:rsid w:val="001B0B6C"/>
    <w:rsid w:val="001B0D97"/>
    <w:rsid w:val="001B5A5D"/>
    <w:rsid w:val="001C1CE5"/>
    <w:rsid w:val="001C28CD"/>
    <w:rsid w:val="001C3D2A"/>
    <w:rsid w:val="001C7785"/>
    <w:rsid w:val="001D06BA"/>
    <w:rsid w:val="001D07FF"/>
    <w:rsid w:val="001D179D"/>
    <w:rsid w:val="001D1A04"/>
    <w:rsid w:val="001D51BA"/>
    <w:rsid w:val="001D5864"/>
    <w:rsid w:val="001D6342"/>
    <w:rsid w:val="001D6D53"/>
    <w:rsid w:val="001E069A"/>
    <w:rsid w:val="001E1138"/>
    <w:rsid w:val="001E1805"/>
    <w:rsid w:val="001E579E"/>
    <w:rsid w:val="001E58E2"/>
    <w:rsid w:val="001E6F4F"/>
    <w:rsid w:val="001E7AED"/>
    <w:rsid w:val="001F0E35"/>
    <w:rsid w:val="001F2B81"/>
    <w:rsid w:val="001F31D1"/>
    <w:rsid w:val="001F3916"/>
    <w:rsid w:val="001F54C5"/>
    <w:rsid w:val="001F620C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F3F"/>
    <w:rsid w:val="00211097"/>
    <w:rsid w:val="002133BE"/>
    <w:rsid w:val="00214316"/>
    <w:rsid w:val="00214DA8"/>
    <w:rsid w:val="00215423"/>
    <w:rsid w:val="002158FA"/>
    <w:rsid w:val="00215926"/>
    <w:rsid w:val="00216648"/>
    <w:rsid w:val="00217CDC"/>
    <w:rsid w:val="00220600"/>
    <w:rsid w:val="00220F69"/>
    <w:rsid w:val="002224DB"/>
    <w:rsid w:val="00223FCB"/>
    <w:rsid w:val="002252C3"/>
    <w:rsid w:val="00225C54"/>
    <w:rsid w:val="002302FF"/>
    <w:rsid w:val="00230765"/>
    <w:rsid w:val="002319E4"/>
    <w:rsid w:val="00231BF8"/>
    <w:rsid w:val="00234A3F"/>
    <w:rsid w:val="00235632"/>
    <w:rsid w:val="00235872"/>
    <w:rsid w:val="00241559"/>
    <w:rsid w:val="002435B3"/>
    <w:rsid w:val="002438D9"/>
    <w:rsid w:val="00243EB8"/>
    <w:rsid w:val="002458EB"/>
    <w:rsid w:val="002468AB"/>
    <w:rsid w:val="002500C8"/>
    <w:rsid w:val="0025178A"/>
    <w:rsid w:val="002532D8"/>
    <w:rsid w:val="00256137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7EA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6ACD"/>
    <w:rsid w:val="00287838"/>
    <w:rsid w:val="0029012D"/>
    <w:rsid w:val="002907B5"/>
    <w:rsid w:val="00290CBE"/>
    <w:rsid w:val="00292C0F"/>
    <w:rsid w:val="00292EB7"/>
    <w:rsid w:val="002932B8"/>
    <w:rsid w:val="0029513B"/>
    <w:rsid w:val="00295EC1"/>
    <w:rsid w:val="00296227"/>
    <w:rsid w:val="00296F44"/>
    <w:rsid w:val="002973BB"/>
    <w:rsid w:val="0029777D"/>
    <w:rsid w:val="00297FB1"/>
    <w:rsid w:val="002A0392"/>
    <w:rsid w:val="002A055E"/>
    <w:rsid w:val="002A0F1E"/>
    <w:rsid w:val="002A134C"/>
    <w:rsid w:val="002A1D4E"/>
    <w:rsid w:val="002A2072"/>
    <w:rsid w:val="002A2277"/>
    <w:rsid w:val="002A2869"/>
    <w:rsid w:val="002A3DD7"/>
    <w:rsid w:val="002A517B"/>
    <w:rsid w:val="002A630C"/>
    <w:rsid w:val="002B24D6"/>
    <w:rsid w:val="002B333E"/>
    <w:rsid w:val="002B380C"/>
    <w:rsid w:val="002B4395"/>
    <w:rsid w:val="002B4B70"/>
    <w:rsid w:val="002B5959"/>
    <w:rsid w:val="002C209B"/>
    <w:rsid w:val="002C3300"/>
    <w:rsid w:val="002C41E6"/>
    <w:rsid w:val="002C58D6"/>
    <w:rsid w:val="002C6D5E"/>
    <w:rsid w:val="002C7540"/>
    <w:rsid w:val="002D071A"/>
    <w:rsid w:val="002D22AC"/>
    <w:rsid w:val="002D3282"/>
    <w:rsid w:val="002D34B2"/>
    <w:rsid w:val="002D4A2B"/>
    <w:rsid w:val="002D4C86"/>
    <w:rsid w:val="002D5683"/>
    <w:rsid w:val="002D7637"/>
    <w:rsid w:val="002E17F2"/>
    <w:rsid w:val="002E3834"/>
    <w:rsid w:val="002E7BC1"/>
    <w:rsid w:val="002E7C4D"/>
    <w:rsid w:val="002E7CAE"/>
    <w:rsid w:val="002E7F79"/>
    <w:rsid w:val="002F15C0"/>
    <w:rsid w:val="002F1BE3"/>
    <w:rsid w:val="002F2771"/>
    <w:rsid w:val="002F27D6"/>
    <w:rsid w:val="002F37A9"/>
    <w:rsid w:val="002F4E92"/>
    <w:rsid w:val="002F671E"/>
    <w:rsid w:val="00300832"/>
    <w:rsid w:val="00301CE6"/>
    <w:rsid w:val="00301E69"/>
    <w:rsid w:val="0030256B"/>
    <w:rsid w:val="0030276F"/>
    <w:rsid w:val="00302D40"/>
    <w:rsid w:val="003034C3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1702"/>
    <w:rsid w:val="00311E82"/>
    <w:rsid w:val="003130B9"/>
    <w:rsid w:val="00313FD6"/>
    <w:rsid w:val="0031430C"/>
    <w:rsid w:val="003143BD"/>
    <w:rsid w:val="0031586E"/>
    <w:rsid w:val="00316F00"/>
    <w:rsid w:val="003203ED"/>
    <w:rsid w:val="00321CCD"/>
    <w:rsid w:val="00322C9F"/>
    <w:rsid w:val="00324D23"/>
    <w:rsid w:val="00326BBC"/>
    <w:rsid w:val="00326DE7"/>
    <w:rsid w:val="00331161"/>
    <w:rsid w:val="00331751"/>
    <w:rsid w:val="00334579"/>
    <w:rsid w:val="00334DA1"/>
    <w:rsid w:val="003352C7"/>
    <w:rsid w:val="00335858"/>
    <w:rsid w:val="00336400"/>
    <w:rsid w:val="00336BDA"/>
    <w:rsid w:val="003372A6"/>
    <w:rsid w:val="00342BD7"/>
    <w:rsid w:val="00346DB5"/>
    <w:rsid w:val="003477B1"/>
    <w:rsid w:val="00352DB7"/>
    <w:rsid w:val="00354006"/>
    <w:rsid w:val="00354EB9"/>
    <w:rsid w:val="00356B09"/>
    <w:rsid w:val="00357380"/>
    <w:rsid w:val="00357762"/>
    <w:rsid w:val="003602D9"/>
    <w:rsid w:val="0036033A"/>
    <w:rsid w:val="003604CE"/>
    <w:rsid w:val="00360A31"/>
    <w:rsid w:val="00362E4F"/>
    <w:rsid w:val="00362FAF"/>
    <w:rsid w:val="00363316"/>
    <w:rsid w:val="003645E2"/>
    <w:rsid w:val="00364A8B"/>
    <w:rsid w:val="00366D00"/>
    <w:rsid w:val="00367004"/>
    <w:rsid w:val="00370E47"/>
    <w:rsid w:val="00371C64"/>
    <w:rsid w:val="00371DB1"/>
    <w:rsid w:val="00372591"/>
    <w:rsid w:val="00373C67"/>
    <w:rsid w:val="003742AC"/>
    <w:rsid w:val="00375FF7"/>
    <w:rsid w:val="0037770A"/>
    <w:rsid w:val="00377CE1"/>
    <w:rsid w:val="003805C2"/>
    <w:rsid w:val="00380EF9"/>
    <w:rsid w:val="0038116B"/>
    <w:rsid w:val="003834E1"/>
    <w:rsid w:val="00385BF0"/>
    <w:rsid w:val="003862F4"/>
    <w:rsid w:val="00390339"/>
    <w:rsid w:val="0039231E"/>
    <w:rsid w:val="0039263A"/>
    <w:rsid w:val="003939FF"/>
    <w:rsid w:val="00393FEF"/>
    <w:rsid w:val="003A04CD"/>
    <w:rsid w:val="003A0538"/>
    <w:rsid w:val="003A2223"/>
    <w:rsid w:val="003A2294"/>
    <w:rsid w:val="003A2A0F"/>
    <w:rsid w:val="003A3954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2702"/>
    <w:rsid w:val="003C7806"/>
    <w:rsid w:val="003D109F"/>
    <w:rsid w:val="003D1E1E"/>
    <w:rsid w:val="003D2478"/>
    <w:rsid w:val="003D3C45"/>
    <w:rsid w:val="003D59E0"/>
    <w:rsid w:val="003D5B1F"/>
    <w:rsid w:val="003D62C8"/>
    <w:rsid w:val="003E15FA"/>
    <w:rsid w:val="003E2466"/>
    <w:rsid w:val="003E2BA5"/>
    <w:rsid w:val="003E2EC0"/>
    <w:rsid w:val="003E538B"/>
    <w:rsid w:val="003E55E4"/>
    <w:rsid w:val="003E74E3"/>
    <w:rsid w:val="003F05C7"/>
    <w:rsid w:val="003F1455"/>
    <w:rsid w:val="003F2904"/>
    <w:rsid w:val="003F2CD4"/>
    <w:rsid w:val="003F435A"/>
    <w:rsid w:val="003F6BBE"/>
    <w:rsid w:val="003F6D82"/>
    <w:rsid w:val="004000E8"/>
    <w:rsid w:val="00400664"/>
    <w:rsid w:val="00400C2A"/>
    <w:rsid w:val="00402E2B"/>
    <w:rsid w:val="004038B5"/>
    <w:rsid w:val="0040512B"/>
    <w:rsid w:val="00405195"/>
    <w:rsid w:val="0040567E"/>
    <w:rsid w:val="00405CA5"/>
    <w:rsid w:val="00407986"/>
    <w:rsid w:val="00407CD3"/>
    <w:rsid w:val="00410134"/>
    <w:rsid w:val="00410B72"/>
    <w:rsid w:val="00410F18"/>
    <w:rsid w:val="0041263E"/>
    <w:rsid w:val="00413692"/>
    <w:rsid w:val="00413AAC"/>
    <w:rsid w:val="00413E92"/>
    <w:rsid w:val="004161C1"/>
    <w:rsid w:val="00417191"/>
    <w:rsid w:val="00417BC0"/>
    <w:rsid w:val="00420886"/>
    <w:rsid w:val="00420F90"/>
    <w:rsid w:val="00421105"/>
    <w:rsid w:val="00422A46"/>
    <w:rsid w:val="004242F4"/>
    <w:rsid w:val="004251AA"/>
    <w:rsid w:val="00425B88"/>
    <w:rsid w:val="00427248"/>
    <w:rsid w:val="00430BAC"/>
    <w:rsid w:val="00433DE1"/>
    <w:rsid w:val="00434987"/>
    <w:rsid w:val="00435E43"/>
    <w:rsid w:val="00437447"/>
    <w:rsid w:val="00441A92"/>
    <w:rsid w:val="0044236F"/>
    <w:rsid w:val="00442A92"/>
    <w:rsid w:val="00443897"/>
    <w:rsid w:val="00444F56"/>
    <w:rsid w:val="00446488"/>
    <w:rsid w:val="00446D86"/>
    <w:rsid w:val="004503AC"/>
    <w:rsid w:val="004517AA"/>
    <w:rsid w:val="00452CAC"/>
    <w:rsid w:val="00455B35"/>
    <w:rsid w:val="00457565"/>
    <w:rsid w:val="00457B71"/>
    <w:rsid w:val="00461429"/>
    <w:rsid w:val="00463AF4"/>
    <w:rsid w:val="004652FD"/>
    <w:rsid w:val="0046582D"/>
    <w:rsid w:val="004669E2"/>
    <w:rsid w:val="00470C31"/>
    <w:rsid w:val="004713BA"/>
    <w:rsid w:val="00472A5A"/>
    <w:rsid w:val="004734D0"/>
    <w:rsid w:val="00474E3F"/>
    <w:rsid w:val="0047556B"/>
    <w:rsid w:val="00476111"/>
    <w:rsid w:val="0047704A"/>
    <w:rsid w:val="00477344"/>
    <w:rsid w:val="00477768"/>
    <w:rsid w:val="00480BDD"/>
    <w:rsid w:val="00480E14"/>
    <w:rsid w:val="00482CDD"/>
    <w:rsid w:val="00482F11"/>
    <w:rsid w:val="00483168"/>
    <w:rsid w:val="00483F9B"/>
    <w:rsid w:val="00485667"/>
    <w:rsid w:val="004857D3"/>
    <w:rsid w:val="004874D0"/>
    <w:rsid w:val="00490DE1"/>
    <w:rsid w:val="004914F8"/>
    <w:rsid w:val="00492BC5"/>
    <w:rsid w:val="00493A29"/>
    <w:rsid w:val="00495DB1"/>
    <w:rsid w:val="004964F1"/>
    <w:rsid w:val="00496ABA"/>
    <w:rsid w:val="004A12A3"/>
    <w:rsid w:val="004A16BC"/>
    <w:rsid w:val="004A2B94"/>
    <w:rsid w:val="004A3167"/>
    <w:rsid w:val="004A62D6"/>
    <w:rsid w:val="004A6C1E"/>
    <w:rsid w:val="004B0919"/>
    <w:rsid w:val="004B5C2F"/>
    <w:rsid w:val="004B66D0"/>
    <w:rsid w:val="004B7C0C"/>
    <w:rsid w:val="004C3898"/>
    <w:rsid w:val="004C4246"/>
    <w:rsid w:val="004C5C2C"/>
    <w:rsid w:val="004C6FC1"/>
    <w:rsid w:val="004D1698"/>
    <w:rsid w:val="004D1E7F"/>
    <w:rsid w:val="004D22F6"/>
    <w:rsid w:val="004D36B1"/>
    <w:rsid w:val="004D3F54"/>
    <w:rsid w:val="004D665A"/>
    <w:rsid w:val="004D6C2E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76F4"/>
    <w:rsid w:val="004F0484"/>
    <w:rsid w:val="004F0B4E"/>
    <w:rsid w:val="004F0B5C"/>
    <w:rsid w:val="004F0B6C"/>
    <w:rsid w:val="004F2078"/>
    <w:rsid w:val="004F4DA3"/>
    <w:rsid w:val="004F560D"/>
    <w:rsid w:val="004F7C46"/>
    <w:rsid w:val="00500172"/>
    <w:rsid w:val="00501498"/>
    <w:rsid w:val="00501EE3"/>
    <w:rsid w:val="00505110"/>
    <w:rsid w:val="00506557"/>
    <w:rsid w:val="0050677A"/>
    <w:rsid w:val="005108D8"/>
    <w:rsid w:val="005112D6"/>
    <w:rsid w:val="005116F9"/>
    <w:rsid w:val="00511892"/>
    <w:rsid w:val="00511DD1"/>
    <w:rsid w:val="005153A7"/>
    <w:rsid w:val="00515C34"/>
    <w:rsid w:val="005219CF"/>
    <w:rsid w:val="00521B6A"/>
    <w:rsid w:val="0052235D"/>
    <w:rsid w:val="0052327B"/>
    <w:rsid w:val="0052387B"/>
    <w:rsid w:val="005238E3"/>
    <w:rsid w:val="0052453E"/>
    <w:rsid w:val="00530643"/>
    <w:rsid w:val="00531631"/>
    <w:rsid w:val="00531D30"/>
    <w:rsid w:val="00534B59"/>
    <w:rsid w:val="00536759"/>
    <w:rsid w:val="00537C62"/>
    <w:rsid w:val="00540F35"/>
    <w:rsid w:val="00541A35"/>
    <w:rsid w:val="00542BCE"/>
    <w:rsid w:val="00544D95"/>
    <w:rsid w:val="00546970"/>
    <w:rsid w:val="00552585"/>
    <w:rsid w:val="00554336"/>
    <w:rsid w:val="00554B0A"/>
    <w:rsid w:val="00554E19"/>
    <w:rsid w:val="005561BC"/>
    <w:rsid w:val="0056121F"/>
    <w:rsid w:val="00561949"/>
    <w:rsid w:val="005620F1"/>
    <w:rsid w:val="005646BD"/>
    <w:rsid w:val="005661DB"/>
    <w:rsid w:val="0057126F"/>
    <w:rsid w:val="00572505"/>
    <w:rsid w:val="00573F08"/>
    <w:rsid w:val="005744C8"/>
    <w:rsid w:val="00575C2F"/>
    <w:rsid w:val="0057664C"/>
    <w:rsid w:val="005826D4"/>
    <w:rsid w:val="00582809"/>
    <w:rsid w:val="0058798C"/>
    <w:rsid w:val="005900FA"/>
    <w:rsid w:val="00592E17"/>
    <w:rsid w:val="005935A4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4147"/>
    <w:rsid w:val="005A662D"/>
    <w:rsid w:val="005A6A9A"/>
    <w:rsid w:val="005B35D7"/>
    <w:rsid w:val="005B392A"/>
    <w:rsid w:val="005B3AA3"/>
    <w:rsid w:val="005B44FC"/>
    <w:rsid w:val="005B50DB"/>
    <w:rsid w:val="005B6F83"/>
    <w:rsid w:val="005B6FC5"/>
    <w:rsid w:val="005C0A0D"/>
    <w:rsid w:val="005C5C7E"/>
    <w:rsid w:val="005C6DD1"/>
    <w:rsid w:val="005C74FB"/>
    <w:rsid w:val="005C79F3"/>
    <w:rsid w:val="005D1145"/>
    <w:rsid w:val="005D1602"/>
    <w:rsid w:val="005D583F"/>
    <w:rsid w:val="005D6AF9"/>
    <w:rsid w:val="005D7605"/>
    <w:rsid w:val="005E08E8"/>
    <w:rsid w:val="005E1131"/>
    <w:rsid w:val="005E1AA7"/>
    <w:rsid w:val="005E385F"/>
    <w:rsid w:val="005E3BDB"/>
    <w:rsid w:val="005E5B81"/>
    <w:rsid w:val="005E670F"/>
    <w:rsid w:val="005F07D3"/>
    <w:rsid w:val="005F1237"/>
    <w:rsid w:val="005F2CB1"/>
    <w:rsid w:val="005F2FDC"/>
    <w:rsid w:val="005F3025"/>
    <w:rsid w:val="005F501E"/>
    <w:rsid w:val="005F618C"/>
    <w:rsid w:val="005F6F4E"/>
    <w:rsid w:val="005F70BD"/>
    <w:rsid w:val="005F79E4"/>
    <w:rsid w:val="005F7E30"/>
    <w:rsid w:val="0060283C"/>
    <w:rsid w:val="006039AD"/>
    <w:rsid w:val="00604547"/>
    <w:rsid w:val="00604F14"/>
    <w:rsid w:val="00605419"/>
    <w:rsid w:val="00606272"/>
    <w:rsid w:val="00611B83"/>
    <w:rsid w:val="006121B9"/>
    <w:rsid w:val="00613257"/>
    <w:rsid w:val="0061342C"/>
    <w:rsid w:val="00614328"/>
    <w:rsid w:val="006146CE"/>
    <w:rsid w:val="00617795"/>
    <w:rsid w:val="0062051E"/>
    <w:rsid w:val="00620A71"/>
    <w:rsid w:val="00620D4A"/>
    <w:rsid w:val="00620D80"/>
    <w:rsid w:val="00620F39"/>
    <w:rsid w:val="00621138"/>
    <w:rsid w:val="006234A6"/>
    <w:rsid w:val="00623A29"/>
    <w:rsid w:val="00630001"/>
    <w:rsid w:val="006311B3"/>
    <w:rsid w:val="0063284C"/>
    <w:rsid w:val="00632BE1"/>
    <w:rsid w:val="0063366C"/>
    <w:rsid w:val="006346DE"/>
    <w:rsid w:val="00636398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5B88"/>
    <w:rsid w:val="0064624E"/>
    <w:rsid w:val="00650AB9"/>
    <w:rsid w:val="0065309B"/>
    <w:rsid w:val="006533A8"/>
    <w:rsid w:val="006536C1"/>
    <w:rsid w:val="00655733"/>
    <w:rsid w:val="00655ACD"/>
    <w:rsid w:val="00656725"/>
    <w:rsid w:val="00656A92"/>
    <w:rsid w:val="00656DDE"/>
    <w:rsid w:val="0066011D"/>
    <w:rsid w:val="006607C0"/>
    <w:rsid w:val="00660879"/>
    <w:rsid w:val="006613A6"/>
    <w:rsid w:val="00662094"/>
    <w:rsid w:val="006627A2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31B9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6453"/>
    <w:rsid w:val="006916B0"/>
    <w:rsid w:val="00693400"/>
    <w:rsid w:val="00695FC2"/>
    <w:rsid w:val="00696949"/>
    <w:rsid w:val="00697052"/>
    <w:rsid w:val="006A3C6E"/>
    <w:rsid w:val="006A46FB"/>
    <w:rsid w:val="006A4F47"/>
    <w:rsid w:val="006A5E28"/>
    <w:rsid w:val="006A697B"/>
    <w:rsid w:val="006A7AFF"/>
    <w:rsid w:val="006B0B64"/>
    <w:rsid w:val="006B14FA"/>
    <w:rsid w:val="006B1816"/>
    <w:rsid w:val="006B2099"/>
    <w:rsid w:val="006B3AE4"/>
    <w:rsid w:val="006B50CF"/>
    <w:rsid w:val="006B5412"/>
    <w:rsid w:val="006B587C"/>
    <w:rsid w:val="006B6910"/>
    <w:rsid w:val="006C03B8"/>
    <w:rsid w:val="006C1DB4"/>
    <w:rsid w:val="006C3334"/>
    <w:rsid w:val="006C5CFC"/>
    <w:rsid w:val="006C5E69"/>
    <w:rsid w:val="006C5EC9"/>
    <w:rsid w:val="006C6059"/>
    <w:rsid w:val="006C6949"/>
    <w:rsid w:val="006C7522"/>
    <w:rsid w:val="006D1569"/>
    <w:rsid w:val="006D4938"/>
    <w:rsid w:val="006D5177"/>
    <w:rsid w:val="006D65CA"/>
    <w:rsid w:val="006D6B00"/>
    <w:rsid w:val="006D6F08"/>
    <w:rsid w:val="006E062C"/>
    <w:rsid w:val="006E249B"/>
    <w:rsid w:val="006E28B7"/>
    <w:rsid w:val="006E3310"/>
    <w:rsid w:val="006E4E39"/>
    <w:rsid w:val="006E565E"/>
    <w:rsid w:val="006E5F94"/>
    <w:rsid w:val="006E6277"/>
    <w:rsid w:val="006E65DA"/>
    <w:rsid w:val="006E673D"/>
    <w:rsid w:val="006E73EB"/>
    <w:rsid w:val="006E7D3B"/>
    <w:rsid w:val="006F11FE"/>
    <w:rsid w:val="006F1B70"/>
    <w:rsid w:val="006F3315"/>
    <w:rsid w:val="006F341D"/>
    <w:rsid w:val="006F3620"/>
    <w:rsid w:val="006F3CDE"/>
    <w:rsid w:val="006F58D4"/>
    <w:rsid w:val="006F5AFE"/>
    <w:rsid w:val="00700A9B"/>
    <w:rsid w:val="00700D8F"/>
    <w:rsid w:val="0070104C"/>
    <w:rsid w:val="007020A0"/>
    <w:rsid w:val="007027CF"/>
    <w:rsid w:val="0070346E"/>
    <w:rsid w:val="0070393E"/>
    <w:rsid w:val="00703CA3"/>
    <w:rsid w:val="00704EDB"/>
    <w:rsid w:val="0070555B"/>
    <w:rsid w:val="00706101"/>
    <w:rsid w:val="00707072"/>
    <w:rsid w:val="0070786F"/>
    <w:rsid w:val="007078E7"/>
    <w:rsid w:val="00707D61"/>
    <w:rsid w:val="00711E8A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753"/>
    <w:rsid w:val="00724338"/>
    <w:rsid w:val="007253A8"/>
    <w:rsid w:val="007259F3"/>
    <w:rsid w:val="00726EA6"/>
    <w:rsid w:val="00727208"/>
    <w:rsid w:val="00727680"/>
    <w:rsid w:val="00727F70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762D"/>
    <w:rsid w:val="00747D8B"/>
    <w:rsid w:val="007504C4"/>
    <w:rsid w:val="00751228"/>
    <w:rsid w:val="0075458A"/>
    <w:rsid w:val="007571E1"/>
    <w:rsid w:val="007604B2"/>
    <w:rsid w:val="007605F1"/>
    <w:rsid w:val="00763855"/>
    <w:rsid w:val="007642FB"/>
    <w:rsid w:val="007643E4"/>
    <w:rsid w:val="00765281"/>
    <w:rsid w:val="0076535D"/>
    <w:rsid w:val="00766BAD"/>
    <w:rsid w:val="00770C31"/>
    <w:rsid w:val="00771B71"/>
    <w:rsid w:val="00772F7E"/>
    <w:rsid w:val="00774CBB"/>
    <w:rsid w:val="00775299"/>
    <w:rsid w:val="007755F2"/>
    <w:rsid w:val="00776416"/>
    <w:rsid w:val="00776971"/>
    <w:rsid w:val="00776D36"/>
    <w:rsid w:val="00781583"/>
    <w:rsid w:val="0078177E"/>
    <w:rsid w:val="0078304C"/>
    <w:rsid w:val="00783673"/>
    <w:rsid w:val="00783CF1"/>
    <w:rsid w:val="007849A2"/>
    <w:rsid w:val="00785490"/>
    <w:rsid w:val="007869BE"/>
    <w:rsid w:val="00787302"/>
    <w:rsid w:val="00791387"/>
    <w:rsid w:val="007925EA"/>
    <w:rsid w:val="00793CD8"/>
    <w:rsid w:val="00795C92"/>
    <w:rsid w:val="00796231"/>
    <w:rsid w:val="00796286"/>
    <w:rsid w:val="00797C75"/>
    <w:rsid w:val="007A0B89"/>
    <w:rsid w:val="007A1CB3"/>
    <w:rsid w:val="007A306F"/>
    <w:rsid w:val="007A3EF8"/>
    <w:rsid w:val="007A43A6"/>
    <w:rsid w:val="007A58A6"/>
    <w:rsid w:val="007A59FA"/>
    <w:rsid w:val="007A5D82"/>
    <w:rsid w:val="007B1A53"/>
    <w:rsid w:val="007B3D2D"/>
    <w:rsid w:val="007B50AE"/>
    <w:rsid w:val="007B51DF"/>
    <w:rsid w:val="007B5B53"/>
    <w:rsid w:val="007B61F1"/>
    <w:rsid w:val="007B69DC"/>
    <w:rsid w:val="007C05DD"/>
    <w:rsid w:val="007C3817"/>
    <w:rsid w:val="007C3D18"/>
    <w:rsid w:val="007C4975"/>
    <w:rsid w:val="007C4C15"/>
    <w:rsid w:val="007C549B"/>
    <w:rsid w:val="007C5FCC"/>
    <w:rsid w:val="007C60BF"/>
    <w:rsid w:val="007C6A07"/>
    <w:rsid w:val="007C75A1"/>
    <w:rsid w:val="007C77A5"/>
    <w:rsid w:val="007C7BC8"/>
    <w:rsid w:val="007D04E5"/>
    <w:rsid w:val="007D0838"/>
    <w:rsid w:val="007D3035"/>
    <w:rsid w:val="007D318A"/>
    <w:rsid w:val="007D5901"/>
    <w:rsid w:val="007D607D"/>
    <w:rsid w:val="007D6E99"/>
    <w:rsid w:val="007D7526"/>
    <w:rsid w:val="007E178E"/>
    <w:rsid w:val="007E1E32"/>
    <w:rsid w:val="007E2733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22C6"/>
    <w:rsid w:val="007F3FE7"/>
    <w:rsid w:val="007F512E"/>
    <w:rsid w:val="007F7230"/>
    <w:rsid w:val="00802800"/>
    <w:rsid w:val="008028BA"/>
    <w:rsid w:val="00802FD1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FCB"/>
    <w:rsid w:val="0081260D"/>
    <w:rsid w:val="008158D6"/>
    <w:rsid w:val="0081599E"/>
    <w:rsid w:val="0081642F"/>
    <w:rsid w:val="00817196"/>
    <w:rsid w:val="00820E6D"/>
    <w:rsid w:val="00821725"/>
    <w:rsid w:val="008235DB"/>
    <w:rsid w:val="00824AB4"/>
    <w:rsid w:val="00825284"/>
    <w:rsid w:val="00825C42"/>
    <w:rsid w:val="00825D25"/>
    <w:rsid w:val="00826E60"/>
    <w:rsid w:val="00827D6F"/>
    <w:rsid w:val="008376AC"/>
    <w:rsid w:val="008412EA"/>
    <w:rsid w:val="008444E8"/>
    <w:rsid w:val="00844B85"/>
    <w:rsid w:val="00844E80"/>
    <w:rsid w:val="00845754"/>
    <w:rsid w:val="00846FE7"/>
    <w:rsid w:val="00847CF6"/>
    <w:rsid w:val="00850135"/>
    <w:rsid w:val="008530EC"/>
    <w:rsid w:val="00853FD9"/>
    <w:rsid w:val="00854237"/>
    <w:rsid w:val="008568B9"/>
    <w:rsid w:val="00856911"/>
    <w:rsid w:val="00857F50"/>
    <w:rsid w:val="00861586"/>
    <w:rsid w:val="00862126"/>
    <w:rsid w:val="0086318D"/>
    <w:rsid w:val="00864445"/>
    <w:rsid w:val="00865BAC"/>
    <w:rsid w:val="00865C41"/>
    <w:rsid w:val="00866B94"/>
    <w:rsid w:val="008677FD"/>
    <w:rsid w:val="008706D4"/>
    <w:rsid w:val="00870F8A"/>
    <w:rsid w:val="008719A4"/>
    <w:rsid w:val="00871D23"/>
    <w:rsid w:val="00874312"/>
    <w:rsid w:val="0087437C"/>
    <w:rsid w:val="00875CD7"/>
    <w:rsid w:val="008762BD"/>
    <w:rsid w:val="00876932"/>
    <w:rsid w:val="00876B4D"/>
    <w:rsid w:val="00876FC3"/>
    <w:rsid w:val="0087701B"/>
    <w:rsid w:val="00877F18"/>
    <w:rsid w:val="00880032"/>
    <w:rsid w:val="008804C2"/>
    <w:rsid w:val="0088205D"/>
    <w:rsid w:val="0088442E"/>
    <w:rsid w:val="008853B3"/>
    <w:rsid w:val="00885BD5"/>
    <w:rsid w:val="008861D4"/>
    <w:rsid w:val="00892F30"/>
    <w:rsid w:val="00893321"/>
    <w:rsid w:val="00894A88"/>
    <w:rsid w:val="00895386"/>
    <w:rsid w:val="00895BFF"/>
    <w:rsid w:val="00895EAC"/>
    <w:rsid w:val="00897183"/>
    <w:rsid w:val="008A1538"/>
    <w:rsid w:val="008A21FF"/>
    <w:rsid w:val="008A296B"/>
    <w:rsid w:val="008A2CE2"/>
    <w:rsid w:val="008A30AC"/>
    <w:rsid w:val="008A44B8"/>
    <w:rsid w:val="008A46E5"/>
    <w:rsid w:val="008A51A8"/>
    <w:rsid w:val="008A54C7"/>
    <w:rsid w:val="008A77D8"/>
    <w:rsid w:val="008A7C37"/>
    <w:rsid w:val="008B0483"/>
    <w:rsid w:val="008B05B3"/>
    <w:rsid w:val="008B120C"/>
    <w:rsid w:val="008B3590"/>
    <w:rsid w:val="008B51A0"/>
    <w:rsid w:val="008B592A"/>
    <w:rsid w:val="008B71B4"/>
    <w:rsid w:val="008B7997"/>
    <w:rsid w:val="008B7B5C"/>
    <w:rsid w:val="008B7DBA"/>
    <w:rsid w:val="008C0B84"/>
    <w:rsid w:val="008C0C99"/>
    <w:rsid w:val="008C1C91"/>
    <w:rsid w:val="008C2017"/>
    <w:rsid w:val="008C4958"/>
    <w:rsid w:val="008C4BAA"/>
    <w:rsid w:val="008C6AE8"/>
    <w:rsid w:val="008C6C88"/>
    <w:rsid w:val="008C6C9F"/>
    <w:rsid w:val="008C7573"/>
    <w:rsid w:val="008C76CD"/>
    <w:rsid w:val="008D1668"/>
    <w:rsid w:val="008D34F1"/>
    <w:rsid w:val="008D39D7"/>
    <w:rsid w:val="008D39D8"/>
    <w:rsid w:val="008D6351"/>
    <w:rsid w:val="008D6BCC"/>
    <w:rsid w:val="008D6D1A"/>
    <w:rsid w:val="008E065E"/>
    <w:rsid w:val="008E0927"/>
    <w:rsid w:val="008E0B15"/>
    <w:rsid w:val="008E1909"/>
    <w:rsid w:val="008E1990"/>
    <w:rsid w:val="008E28D1"/>
    <w:rsid w:val="008E4D7C"/>
    <w:rsid w:val="008E6E41"/>
    <w:rsid w:val="008F0DA9"/>
    <w:rsid w:val="008F159A"/>
    <w:rsid w:val="008F1EAB"/>
    <w:rsid w:val="008F33DC"/>
    <w:rsid w:val="008F3974"/>
    <w:rsid w:val="008F39DD"/>
    <w:rsid w:val="008F477F"/>
    <w:rsid w:val="008F5E84"/>
    <w:rsid w:val="00902350"/>
    <w:rsid w:val="0090336B"/>
    <w:rsid w:val="009038B8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5A75"/>
    <w:rsid w:val="00916079"/>
    <w:rsid w:val="00917CE9"/>
    <w:rsid w:val="00920BF2"/>
    <w:rsid w:val="00921D86"/>
    <w:rsid w:val="00922010"/>
    <w:rsid w:val="009244D0"/>
    <w:rsid w:val="009305EA"/>
    <w:rsid w:val="00931BD9"/>
    <w:rsid w:val="00932336"/>
    <w:rsid w:val="0093233C"/>
    <w:rsid w:val="0093370E"/>
    <w:rsid w:val="009341BA"/>
    <w:rsid w:val="00934C29"/>
    <w:rsid w:val="009368F3"/>
    <w:rsid w:val="0093735F"/>
    <w:rsid w:val="00941636"/>
    <w:rsid w:val="00942008"/>
    <w:rsid w:val="0094367A"/>
    <w:rsid w:val="00943742"/>
    <w:rsid w:val="00943B5A"/>
    <w:rsid w:val="00944056"/>
    <w:rsid w:val="00944104"/>
    <w:rsid w:val="00945C05"/>
    <w:rsid w:val="00946945"/>
    <w:rsid w:val="00947713"/>
    <w:rsid w:val="00947A55"/>
    <w:rsid w:val="00950B8D"/>
    <w:rsid w:val="00950DE7"/>
    <w:rsid w:val="00952C3E"/>
    <w:rsid w:val="00953920"/>
    <w:rsid w:val="00953D47"/>
    <w:rsid w:val="0095681E"/>
    <w:rsid w:val="009572D4"/>
    <w:rsid w:val="00960BE9"/>
    <w:rsid w:val="00961921"/>
    <w:rsid w:val="0096379D"/>
    <w:rsid w:val="00963E7C"/>
    <w:rsid w:val="0096430A"/>
    <w:rsid w:val="00964B5A"/>
    <w:rsid w:val="0096554B"/>
    <w:rsid w:val="0096584A"/>
    <w:rsid w:val="00967990"/>
    <w:rsid w:val="00971626"/>
    <w:rsid w:val="00971F08"/>
    <w:rsid w:val="009737B4"/>
    <w:rsid w:val="0097603D"/>
    <w:rsid w:val="00976949"/>
    <w:rsid w:val="0097767E"/>
    <w:rsid w:val="009802B4"/>
    <w:rsid w:val="00980477"/>
    <w:rsid w:val="00980B13"/>
    <w:rsid w:val="009834A4"/>
    <w:rsid w:val="00985251"/>
    <w:rsid w:val="00985253"/>
    <w:rsid w:val="009853B3"/>
    <w:rsid w:val="00990557"/>
    <w:rsid w:val="00990630"/>
    <w:rsid w:val="00991761"/>
    <w:rsid w:val="00991FCD"/>
    <w:rsid w:val="00992C79"/>
    <w:rsid w:val="00994B72"/>
    <w:rsid w:val="00994DCA"/>
    <w:rsid w:val="009960EC"/>
    <w:rsid w:val="00996FDC"/>
    <w:rsid w:val="009970DD"/>
    <w:rsid w:val="009A0FBA"/>
    <w:rsid w:val="009A11A5"/>
    <w:rsid w:val="009A1601"/>
    <w:rsid w:val="009A408C"/>
    <w:rsid w:val="009A462D"/>
    <w:rsid w:val="009A55A1"/>
    <w:rsid w:val="009A5B25"/>
    <w:rsid w:val="009A5CBA"/>
    <w:rsid w:val="009A5E62"/>
    <w:rsid w:val="009A7541"/>
    <w:rsid w:val="009A782A"/>
    <w:rsid w:val="009A7FCF"/>
    <w:rsid w:val="009B0F4E"/>
    <w:rsid w:val="009B1F30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403E"/>
    <w:rsid w:val="009C7FE0"/>
    <w:rsid w:val="009D4AFC"/>
    <w:rsid w:val="009D4FF0"/>
    <w:rsid w:val="009D703C"/>
    <w:rsid w:val="009D718F"/>
    <w:rsid w:val="009E068F"/>
    <w:rsid w:val="009E0E1A"/>
    <w:rsid w:val="009E14E0"/>
    <w:rsid w:val="009E35DB"/>
    <w:rsid w:val="009E3C05"/>
    <w:rsid w:val="009E43A3"/>
    <w:rsid w:val="009E47A3"/>
    <w:rsid w:val="009E75CE"/>
    <w:rsid w:val="009E7AEF"/>
    <w:rsid w:val="009F08F3"/>
    <w:rsid w:val="009F09AD"/>
    <w:rsid w:val="009F0B5D"/>
    <w:rsid w:val="009F1946"/>
    <w:rsid w:val="009F344F"/>
    <w:rsid w:val="009F7F16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6149"/>
    <w:rsid w:val="00A075FB"/>
    <w:rsid w:val="00A109A1"/>
    <w:rsid w:val="00A10AAD"/>
    <w:rsid w:val="00A10E0F"/>
    <w:rsid w:val="00A1284B"/>
    <w:rsid w:val="00A13E54"/>
    <w:rsid w:val="00A144B0"/>
    <w:rsid w:val="00A1547B"/>
    <w:rsid w:val="00A15687"/>
    <w:rsid w:val="00A15E53"/>
    <w:rsid w:val="00A17F63"/>
    <w:rsid w:val="00A2193B"/>
    <w:rsid w:val="00A2351A"/>
    <w:rsid w:val="00A24346"/>
    <w:rsid w:val="00A25F72"/>
    <w:rsid w:val="00A264A9"/>
    <w:rsid w:val="00A27785"/>
    <w:rsid w:val="00A30187"/>
    <w:rsid w:val="00A3448A"/>
    <w:rsid w:val="00A36297"/>
    <w:rsid w:val="00A370CE"/>
    <w:rsid w:val="00A37400"/>
    <w:rsid w:val="00A40822"/>
    <w:rsid w:val="00A41E2B"/>
    <w:rsid w:val="00A440D0"/>
    <w:rsid w:val="00A45B74"/>
    <w:rsid w:val="00A46150"/>
    <w:rsid w:val="00A47976"/>
    <w:rsid w:val="00A50C42"/>
    <w:rsid w:val="00A50C86"/>
    <w:rsid w:val="00A52ADC"/>
    <w:rsid w:val="00A52E1D"/>
    <w:rsid w:val="00A55833"/>
    <w:rsid w:val="00A55BE6"/>
    <w:rsid w:val="00A56825"/>
    <w:rsid w:val="00A61499"/>
    <w:rsid w:val="00A62599"/>
    <w:rsid w:val="00A62617"/>
    <w:rsid w:val="00A62A77"/>
    <w:rsid w:val="00A63483"/>
    <w:rsid w:val="00A64A51"/>
    <w:rsid w:val="00A657D7"/>
    <w:rsid w:val="00A660AC"/>
    <w:rsid w:val="00A67664"/>
    <w:rsid w:val="00A67E6C"/>
    <w:rsid w:val="00A704BC"/>
    <w:rsid w:val="00A71209"/>
    <w:rsid w:val="00A712D9"/>
    <w:rsid w:val="00A7175B"/>
    <w:rsid w:val="00A71B99"/>
    <w:rsid w:val="00A739D0"/>
    <w:rsid w:val="00A746B4"/>
    <w:rsid w:val="00A761D4"/>
    <w:rsid w:val="00A76593"/>
    <w:rsid w:val="00A7730D"/>
    <w:rsid w:val="00A77EC4"/>
    <w:rsid w:val="00A81F3B"/>
    <w:rsid w:val="00A82158"/>
    <w:rsid w:val="00A838B0"/>
    <w:rsid w:val="00A84D6B"/>
    <w:rsid w:val="00A8555A"/>
    <w:rsid w:val="00A86750"/>
    <w:rsid w:val="00A87E69"/>
    <w:rsid w:val="00A91428"/>
    <w:rsid w:val="00A92879"/>
    <w:rsid w:val="00A92BEC"/>
    <w:rsid w:val="00A93EA4"/>
    <w:rsid w:val="00A9442A"/>
    <w:rsid w:val="00A94CA8"/>
    <w:rsid w:val="00A96417"/>
    <w:rsid w:val="00A96AE1"/>
    <w:rsid w:val="00A9764F"/>
    <w:rsid w:val="00AA016F"/>
    <w:rsid w:val="00AA0B96"/>
    <w:rsid w:val="00AA1ED6"/>
    <w:rsid w:val="00AA2F6B"/>
    <w:rsid w:val="00AA33DF"/>
    <w:rsid w:val="00AA35B9"/>
    <w:rsid w:val="00AA505F"/>
    <w:rsid w:val="00AA51D6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3F94"/>
    <w:rsid w:val="00AD4A5A"/>
    <w:rsid w:val="00AD59C5"/>
    <w:rsid w:val="00AD6689"/>
    <w:rsid w:val="00AD7B2A"/>
    <w:rsid w:val="00AE032F"/>
    <w:rsid w:val="00AE087B"/>
    <w:rsid w:val="00AE0C32"/>
    <w:rsid w:val="00AE23D8"/>
    <w:rsid w:val="00AE27AC"/>
    <w:rsid w:val="00AE2A2A"/>
    <w:rsid w:val="00AE3A70"/>
    <w:rsid w:val="00AE40E0"/>
    <w:rsid w:val="00AE4807"/>
    <w:rsid w:val="00AE4DBA"/>
    <w:rsid w:val="00AE4F07"/>
    <w:rsid w:val="00AE63AB"/>
    <w:rsid w:val="00AF0508"/>
    <w:rsid w:val="00AF11C2"/>
    <w:rsid w:val="00AF130C"/>
    <w:rsid w:val="00AF1C5D"/>
    <w:rsid w:val="00AF1CCC"/>
    <w:rsid w:val="00AF263D"/>
    <w:rsid w:val="00AF2A13"/>
    <w:rsid w:val="00AF2B22"/>
    <w:rsid w:val="00AF42D7"/>
    <w:rsid w:val="00AF5BA7"/>
    <w:rsid w:val="00AF78ED"/>
    <w:rsid w:val="00AF7B02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7BB5"/>
    <w:rsid w:val="00B101E0"/>
    <w:rsid w:val="00B12115"/>
    <w:rsid w:val="00B130C7"/>
    <w:rsid w:val="00B133D4"/>
    <w:rsid w:val="00B13A5F"/>
    <w:rsid w:val="00B157F9"/>
    <w:rsid w:val="00B17728"/>
    <w:rsid w:val="00B2016D"/>
    <w:rsid w:val="00B20256"/>
    <w:rsid w:val="00B20D09"/>
    <w:rsid w:val="00B20E36"/>
    <w:rsid w:val="00B21270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3221"/>
    <w:rsid w:val="00B34BAC"/>
    <w:rsid w:val="00B34C44"/>
    <w:rsid w:val="00B372AA"/>
    <w:rsid w:val="00B375E8"/>
    <w:rsid w:val="00B40445"/>
    <w:rsid w:val="00B41888"/>
    <w:rsid w:val="00B42E1A"/>
    <w:rsid w:val="00B43805"/>
    <w:rsid w:val="00B45A52"/>
    <w:rsid w:val="00B46175"/>
    <w:rsid w:val="00B47B4C"/>
    <w:rsid w:val="00B50005"/>
    <w:rsid w:val="00B52E6D"/>
    <w:rsid w:val="00B575C8"/>
    <w:rsid w:val="00B6253B"/>
    <w:rsid w:val="00B6329B"/>
    <w:rsid w:val="00B64EBC"/>
    <w:rsid w:val="00B664C7"/>
    <w:rsid w:val="00B7321D"/>
    <w:rsid w:val="00B739F6"/>
    <w:rsid w:val="00B8093E"/>
    <w:rsid w:val="00B81A6C"/>
    <w:rsid w:val="00B82679"/>
    <w:rsid w:val="00B84C8A"/>
    <w:rsid w:val="00B850CF"/>
    <w:rsid w:val="00B85DE5"/>
    <w:rsid w:val="00B869D5"/>
    <w:rsid w:val="00B876F7"/>
    <w:rsid w:val="00B90F73"/>
    <w:rsid w:val="00B914B1"/>
    <w:rsid w:val="00B91E15"/>
    <w:rsid w:val="00B93B59"/>
    <w:rsid w:val="00B9406A"/>
    <w:rsid w:val="00B958C6"/>
    <w:rsid w:val="00BA131A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B07CA"/>
    <w:rsid w:val="00BB096D"/>
    <w:rsid w:val="00BB0A3F"/>
    <w:rsid w:val="00BB20CE"/>
    <w:rsid w:val="00BB2A25"/>
    <w:rsid w:val="00BB4706"/>
    <w:rsid w:val="00BB51E9"/>
    <w:rsid w:val="00BB749F"/>
    <w:rsid w:val="00BC0FDC"/>
    <w:rsid w:val="00BC27FE"/>
    <w:rsid w:val="00BC3053"/>
    <w:rsid w:val="00BC3F27"/>
    <w:rsid w:val="00BC43CB"/>
    <w:rsid w:val="00BC4D2E"/>
    <w:rsid w:val="00BC6E83"/>
    <w:rsid w:val="00BC7378"/>
    <w:rsid w:val="00BD30FE"/>
    <w:rsid w:val="00BD41BB"/>
    <w:rsid w:val="00BD4278"/>
    <w:rsid w:val="00BD48AC"/>
    <w:rsid w:val="00BD53A8"/>
    <w:rsid w:val="00BD5F1A"/>
    <w:rsid w:val="00BD6EA1"/>
    <w:rsid w:val="00BE1234"/>
    <w:rsid w:val="00BE12E2"/>
    <w:rsid w:val="00BE2FA6"/>
    <w:rsid w:val="00BE333F"/>
    <w:rsid w:val="00BE7406"/>
    <w:rsid w:val="00BE7603"/>
    <w:rsid w:val="00BF1596"/>
    <w:rsid w:val="00BF3279"/>
    <w:rsid w:val="00BF3A4B"/>
    <w:rsid w:val="00BF3C7F"/>
    <w:rsid w:val="00BF69FD"/>
    <w:rsid w:val="00BF6D4F"/>
    <w:rsid w:val="00BF6F3D"/>
    <w:rsid w:val="00BF74C7"/>
    <w:rsid w:val="00C015F1"/>
    <w:rsid w:val="00C01F33"/>
    <w:rsid w:val="00C02AF1"/>
    <w:rsid w:val="00C02CC6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0E12"/>
    <w:rsid w:val="00C23725"/>
    <w:rsid w:val="00C245EC"/>
    <w:rsid w:val="00C279B5"/>
    <w:rsid w:val="00C27C45"/>
    <w:rsid w:val="00C30119"/>
    <w:rsid w:val="00C3028A"/>
    <w:rsid w:val="00C30694"/>
    <w:rsid w:val="00C3354C"/>
    <w:rsid w:val="00C351DF"/>
    <w:rsid w:val="00C3576C"/>
    <w:rsid w:val="00C3719D"/>
    <w:rsid w:val="00C41779"/>
    <w:rsid w:val="00C42038"/>
    <w:rsid w:val="00C46DA4"/>
    <w:rsid w:val="00C501E8"/>
    <w:rsid w:val="00C516E0"/>
    <w:rsid w:val="00C54995"/>
    <w:rsid w:val="00C54D41"/>
    <w:rsid w:val="00C5511E"/>
    <w:rsid w:val="00C554CF"/>
    <w:rsid w:val="00C60681"/>
    <w:rsid w:val="00C60783"/>
    <w:rsid w:val="00C61714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A92"/>
    <w:rsid w:val="00C72735"/>
    <w:rsid w:val="00C72EF4"/>
    <w:rsid w:val="00C732D6"/>
    <w:rsid w:val="00C73B8D"/>
    <w:rsid w:val="00C75D2F"/>
    <w:rsid w:val="00C765EC"/>
    <w:rsid w:val="00C767BE"/>
    <w:rsid w:val="00C76E3C"/>
    <w:rsid w:val="00C77596"/>
    <w:rsid w:val="00C81568"/>
    <w:rsid w:val="00C87CDD"/>
    <w:rsid w:val="00C9027A"/>
    <w:rsid w:val="00C9068E"/>
    <w:rsid w:val="00C9135C"/>
    <w:rsid w:val="00C918CC"/>
    <w:rsid w:val="00C92316"/>
    <w:rsid w:val="00C92CC2"/>
    <w:rsid w:val="00C930F0"/>
    <w:rsid w:val="00C93C4B"/>
    <w:rsid w:val="00C944AB"/>
    <w:rsid w:val="00C9512F"/>
    <w:rsid w:val="00C95B40"/>
    <w:rsid w:val="00C96C6A"/>
    <w:rsid w:val="00CA02E0"/>
    <w:rsid w:val="00CA1751"/>
    <w:rsid w:val="00CA1ED8"/>
    <w:rsid w:val="00CA33F2"/>
    <w:rsid w:val="00CA3604"/>
    <w:rsid w:val="00CA618F"/>
    <w:rsid w:val="00CB00AD"/>
    <w:rsid w:val="00CB1239"/>
    <w:rsid w:val="00CB1460"/>
    <w:rsid w:val="00CB1F63"/>
    <w:rsid w:val="00CB2F97"/>
    <w:rsid w:val="00CB4738"/>
    <w:rsid w:val="00CB509C"/>
    <w:rsid w:val="00CB6133"/>
    <w:rsid w:val="00CB6A13"/>
    <w:rsid w:val="00CB7170"/>
    <w:rsid w:val="00CB799E"/>
    <w:rsid w:val="00CC040E"/>
    <w:rsid w:val="00CC111F"/>
    <w:rsid w:val="00CC1EBF"/>
    <w:rsid w:val="00CC2011"/>
    <w:rsid w:val="00CC38A6"/>
    <w:rsid w:val="00CC3EA0"/>
    <w:rsid w:val="00CC41CC"/>
    <w:rsid w:val="00CC426A"/>
    <w:rsid w:val="00CC517F"/>
    <w:rsid w:val="00CC7B45"/>
    <w:rsid w:val="00CD06B7"/>
    <w:rsid w:val="00CD1188"/>
    <w:rsid w:val="00CD16B1"/>
    <w:rsid w:val="00CD2ED1"/>
    <w:rsid w:val="00CD337B"/>
    <w:rsid w:val="00CD5538"/>
    <w:rsid w:val="00CE0404"/>
    <w:rsid w:val="00CE0424"/>
    <w:rsid w:val="00CE3D62"/>
    <w:rsid w:val="00CE4EBA"/>
    <w:rsid w:val="00CE6231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250A"/>
    <w:rsid w:val="00D02520"/>
    <w:rsid w:val="00D02C0E"/>
    <w:rsid w:val="00D0349B"/>
    <w:rsid w:val="00D04AAE"/>
    <w:rsid w:val="00D06472"/>
    <w:rsid w:val="00D0742D"/>
    <w:rsid w:val="00D10249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21230"/>
    <w:rsid w:val="00D21EF7"/>
    <w:rsid w:val="00D2232E"/>
    <w:rsid w:val="00D22540"/>
    <w:rsid w:val="00D239A7"/>
    <w:rsid w:val="00D23F47"/>
    <w:rsid w:val="00D25216"/>
    <w:rsid w:val="00D25DA8"/>
    <w:rsid w:val="00D34123"/>
    <w:rsid w:val="00D36E71"/>
    <w:rsid w:val="00D37D87"/>
    <w:rsid w:val="00D408EB"/>
    <w:rsid w:val="00D40A3F"/>
    <w:rsid w:val="00D40B33"/>
    <w:rsid w:val="00D4318F"/>
    <w:rsid w:val="00D438BF"/>
    <w:rsid w:val="00D43E89"/>
    <w:rsid w:val="00D440F8"/>
    <w:rsid w:val="00D50409"/>
    <w:rsid w:val="00D50EFF"/>
    <w:rsid w:val="00D51DB6"/>
    <w:rsid w:val="00D546FF"/>
    <w:rsid w:val="00D55AD5"/>
    <w:rsid w:val="00D56460"/>
    <w:rsid w:val="00D5752F"/>
    <w:rsid w:val="00D576CA"/>
    <w:rsid w:val="00D619B4"/>
    <w:rsid w:val="00D61AF5"/>
    <w:rsid w:val="00D63714"/>
    <w:rsid w:val="00D652B5"/>
    <w:rsid w:val="00D65796"/>
    <w:rsid w:val="00D65DB1"/>
    <w:rsid w:val="00D66155"/>
    <w:rsid w:val="00D708B0"/>
    <w:rsid w:val="00D70A8C"/>
    <w:rsid w:val="00D720EE"/>
    <w:rsid w:val="00D7275A"/>
    <w:rsid w:val="00D72FCF"/>
    <w:rsid w:val="00D77407"/>
    <w:rsid w:val="00D77B1D"/>
    <w:rsid w:val="00D8021F"/>
    <w:rsid w:val="00D80383"/>
    <w:rsid w:val="00D82092"/>
    <w:rsid w:val="00D821CE"/>
    <w:rsid w:val="00D823C6"/>
    <w:rsid w:val="00D83031"/>
    <w:rsid w:val="00D8441C"/>
    <w:rsid w:val="00D854BE"/>
    <w:rsid w:val="00D85BD2"/>
    <w:rsid w:val="00D86CA3"/>
    <w:rsid w:val="00D871CE"/>
    <w:rsid w:val="00D87B5E"/>
    <w:rsid w:val="00D90275"/>
    <w:rsid w:val="00D9196D"/>
    <w:rsid w:val="00D91F4C"/>
    <w:rsid w:val="00D92636"/>
    <w:rsid w:val="00D92982"/>
    <w:rsid w:val="00D9453C"/>
    <w:rsid w:val="00D95C9D"/>
    <w:rsid w:val="00DA0AD9"/>
    <w:rsid w:val="00DA1B30"/>
    <w:rsid w:val="00DA2FE4"/>
    <w:rsid w:val="00DA305E"/>
    <w:rsid w:val="00DA33E2"/>
    <w:rsid w:val="00DA5417"/>
    <w:rsid w:val="00DA56E8"/>
    <w:rsid w:val="00DA673D"/>
    <w:rsid w:val="00DB0A9F"/>
    <w:rsid w:val="00DB3185"/>
    <w:rsid w:val="00DB377D"/>
    <w:rsid w:val="00DB6D66"/>
    <w:rsid w:val="00DC0F09"/>
    <w:rsid w:val="00DC24D6"/>
    <w:rsid w:val="00DC2D36"/>
    <w:rsid w:val="00DC4CB9"/>
    <w:rsid w:val="00DC53EF"/>
    <w:rsid w:val="00DD184D"/>
    <w:rsid w:val="00DD1BCC"/>
    <w:rsid w:val="00DD62C0"/>
    <w:rsid w:val="00DD6E5F"/>
    <w:rsid w:val="00DE05BB"/>
    <w:rsid w:val="00DE4B4A"/>
    <w:rsid w:val="00DE5608"/>
    <w:rsid w:val="00DE58D0"/>
    <w:rsid w:val="00DE654F"/>
    <w:rsid w:val="00DF0343"/>
    <w:rsid w:val="00DF0B6E"/>
    <w:rsid w:val="00DF15E0"/>
    <w:rsid w:val="00DF37A0"/>
    <w:rsid w:val="00DF6C09"/>
    <w:rsid w:val="00DF7192"/>
    <w:rsid w:val="00E02CCA"/>
    <w:rsid w:val="00E02DD1"/>
    <w:rsid w:val="00E0393B"/>
    <w:rsid w:val="00E06CA4"/>
    <w:rsid w:val="00E07268"/>
    <w:rsid w:val="00E07DC1"/>
    <w:rsid w:val="00E104A4"/>
    <w:rsid w:val="00E110E7"/>
    <w:rsid w:val="00E113AA"/>
    <w:rsid w:val="00E11B20"/>
    <w:rsid w:val="00E127BB"/>
    <w:rsid w:val="00E17FA2"/>
    <w:rsid w:val="00E20784"/>
    <w:rsid w:val="00E21AC1"/>
    <w:rsid w:val="00E22330"/>
    <w:rsid w:val="00E24900"/>
    <w:rsid w:val="00E25748"/>
    <w:rsid w:val="00E27E3C"/>
    <w:rsid w:val="00E30B5A"/>
    <w:rsid w:val="00E3123D"/>
    <w:rsid w:val="00E31461"/>
    <w:rsid w:val="00E31D43"/>
    <w:rsid w:val="00E32608"/>
    <w:rsid w:val="00E34188"/>
    <w:rsid w:val="00E34B6E"/>
    <w:rsid w:val="00E34EF9"/>
    <w:rsid w:val="00E35559"/>
    <w:rsid w:val="00E3581C"/>
    <w:rsid w:val="00E35F21"/>
    <w:rsid w:val="00E3723A"/>
    <w:rsid w:val="00E37824"/>
    <w:rsid w:val="00E37860"/>
    <w:rsid w:val="00E434B5"/>
    <w:rsid w:val="00E446F1"/>
    <w:rsid w:val="00E463A1"/>
    <w:rsid w:val="00E465DA"/>
    <w:rsid w:val="00E46886"/>
    <w:rsid w:val="00E47AEF"/>
    <w:rsid w:val="00E53B75"/>
    <w:rsid w:val="00E54E3B"/>
    <w:rsid w:val="00E57565"/>
    <w:rsid w:val="00E57790"/>
    <w:rsid w:val="00E61D41"/>
    <w:rsid w:val="00E63838"/>
    <w:rsid w:val="00E64434"/>
    <w:rsid w:val="00E65C27"/>
    <w:rsid w:val="00E67C51"/>
    <w:rsid w:val="00E70446"/>
    <w:rsid w:val="00E7278F"/>
    <w:rsid w:val="00E72EFC"/>
    <w:rsid w:val="00E7418E"/>
    <w:rsid w:val="00E758EC"/>
    <w:rsid w:val="00E76D13"/>
    <w:rsid w:val="00E80BFF"/>
    <w:rsid w:val="00E8234C"/>
    <w:rsid w:val="00E83551"/>
    <w:rsid w:val="00E83AA9"/>
    <w:rsid w:val="00E84627"/>
    <w:rsid w:val="00E856E9"/>
    <w:rsid w:val="00E85928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6B19"/>
    <w:rsid w:val="00EA2C90"/>
    <w:rsid w:val="00EA3C58"/>
    <w:rsid w:val="00EA3D6B"/>
    <w:rsid w:val="00EA40D9"/>
    <w:rsid w:val="00EA433A"/>
    <w:rsid w:val="00EA4695"/>
    <w:rsid w:val="00EA6096"/>
    <w:rsid w:val="00EA7A41"/>
    <w:rsid w:val="00EB077B"/>
    <w:rsid w:val="00EB4EA2"/>
    <w:rsid w:val="00EB4F3F"/>
    <w:rsid w:val="00EB50BE"/>
    <w:rsid w:val="00EC08EA"/>
    <w:rsid w:val="00EC27C6"/>
    <w:rsid w:val="00EC29AF"/>
    <w:rsid w:val="00EC4207"/>
    <w:rsid w:val="00EC556D"/>
    <w:rsid w:val="00EC5653"/>
    <w:rsid w:val="00EC71CE"/>
    <w:rsid w:val="00ED0393"/>
    <w:rsid w:val="00ED0C6B"/>
    <w:rsid w:val="00ED1006"/>
    <w:rsid w:val="00ED5A72"/>
    <w:rsid w:val="00ED5E51"/>
    <w:rsid w:val="00ED5EF5"/>
    <w:rsid w:val="00EE3A81"/>
    <w:rsid w:val="00EE6217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60D0"/>
    <w:rsid w:val="00EF718B"/>
    <w:rsid w:val="00F004F5"/>
    <w:rsid w:val="00F00CAF"/>
    <w:rsid w:val="00F01E33"/>
    <w:rsid w:val="00F0372C"/>
    <w:rsid w:val="00F0528D"/>
    <w:rsid w:val="00F06C67"/>
    <w:rsid w:val="00F06DFD"/>
    <w:rsid w:val="00F06F1F"/>
    <w:rsid w:val="00F071D1"/>
    <w:rsid w:val="00F07533"/>
    <w:rsid w:val="00F10629"/>
    <w:rsid w:val="00F10C71"/>
    <w:rsid w:val="00F13CE9"/>
    <w:rsid w:val="00F145BA"/>
    <w:rsid w:val="00F14CDC"/>
    <w:rsid w:val="00F15FA5"/>
    <w:rsid w:val="00F16CDF"/>
    <w:rsid w:val="00F17B84"/>
    <w:rsid w:val="00F206BA"/>
    <w:rsid w:val="00F209B7"/>
    <w:rsid w:val="00F228B7"/>
    <w:rsid w:val="00F22F71"/>
    <w:rsid w:val="00F2376F"/>
    <w:rsid w:val="00F243D8"/>
    <w:rsid w:val="00F255A0"/>
    <w:rsid w:val="00F272D4"/>
    <w:rsid w:val="00F30099"/>
    <w:rsid w:val="00F304D9"/>
    <w:rsid w:val="00F30828"/>
    <w:rsid w:val="00F313D6"/>
    <w:rsid w:val="00F313EB"/>
    <w:rsid w:val="00F321B2"/>
    <w:rsid w:val="00F325A3"/>
    <w:rsid w:val="00F36473"/>
    <w:rsid w:val="00F40998"/>
    <w:rsid w:val="00F40F0C"/>
    <w:rsid w:val="00F4103D"/>
    <w:rsid w:val="00F41FB4"/>
    <w:rsid w:val="00F4214A"/>
    <w:rsid w:val="00F4766C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1E9"/>
    <w:rsid w:val="00F77ED4"/>
    <w:rsid w:val="00F804BE"/>
    <w:rsid w:val="00F817CE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3A1"/>
    <w:rsid w:val="00F93AA9"/>
    <w:rsid w:val="00F9442E"/>
    <w:rsid w:val="00F96985"/>
    <w:rsid w:val="00F97285"/>
    <w:rsid w:val="00F97838"/>
    <w:rsid w:val="00FA1C4C"/>
    <w:rsid w:val="00FA2BB3"/>
    <w:rsid w:val="00FA446D"/>
    <w:rsid w:val="00FA50EC"/>
    <w:rsid w:val="00FA5879"/>
    <w:rsid w:val="00FA6713"/>
    <w:rsid w:val="00FB108F"/>
    <w:rsid w:val="00FB297C"/>
    <w:rsid w:val="00FB4C80"/>
    <w:rsid w:val="00FB6318"/>
    <w:rsid w:val="00FB67B1"/>
    <w:rsid w:val="00FB6A6A"/>
    <w:rsid w:val="00FC3390"/>
    <w:rsid w:val="00FC63F1"/>
    <w:rsid w:val="00FC6AB5"/>
    <w:rsid w:val="00FC6C8C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365"/>
    <w:rsid w:val="00FE37D7"/>
    <w:rsid w:val="00FE493E"/>
    <w:rsid w:val="00FE4C7B"/>
    <w:rsid w:val="00FE7336"/>
    <w:rsid w:val="00FE787C"/>
    <w:rsid w:val="00FE7ED3"/>
    <w:rsid w:val="00FF309E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D0B9F-D137-4AE2-A8B1-A9A2439F5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1055</TotalTime>
  <Pages>2</Pages>
  <Words>585</Words>
  <Characters>3340</Characters>
  <Application>Microsoft Office Word</Application>
  <DocSecurity>0</DocSecurity>
  <Lines>27</Lines>
  <Paragraphs>7</Paragraphs>
  <ScaleCrop>false</ScaleCrop>
  <Company>Microsoft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52</cp:revision>
  <cp:lastPrinted>2008-01-31T00:09:00Z</cp:lastPrinted>
  <dcterms:created xsi:type="dcterms:W3CDTF">2021-03-29T07:15:00Z</dcterms:created>
  <dcterms:modified xsi:type="dcterms:W3CDTF">2022-02-14T08:55:00Z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